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7529" w14:textId="77777777" w:rsidR="009A0C62" w:rsidRPr="00721B30" w:rsidRDefault="009A0C62" w:rsidP="009A0C6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LB"/>
        </w:rPr>
      </w:pPr>
      <w:r w:rsidRPr="00721B3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LB"/>
        </w:rPr>
        <w:t>الملاحق:</w:t>
      </w:r>
    </w:p>
    <w:p w14:paraId="341C5387" w14:textId="77777777" w:rsidR="009A0C62" w:rsidRDefault="009A0C62" w:rsidP="009A0C62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3DBD2D45" w14:textId="77777777" w:rsidR="009A0C62" w:rsidRDefault="009A0C62" w:rsidP="009A0C62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1D7E97FF" w14:textId="77777777" w:rsidR="009A0C62" w:rsidRPr="00603EA3" w:rsidRDefault="009A0C62" w:rsidP="009A0C62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 w:rsidRPr="00603EA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الملحق رقم (1):</w:t>
      </w:r>
    </w:p>
    <w:p w14:paraId="1C99C2A4" w14:textId="77777777" w:rsidR="009A0C62" w:rsidRDefault="009A0C62" w:rsidP="009A0C62">
      <w:pPr>
        <w:pStyle w:val="ListParagraph"/>
        <w:bidi/>
        <w:spacing w:after="0" w:line="240" w:lineRule="auto"/>
        <w:ind w:left="6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376206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يتم ارفاق كشف حساب </w:t>
      </w:r>
      <w:r w:rsidRPr="00376206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مصرفي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(أصلي) </w:t>
      </w:r>
      <w:r w:rsidRPr="00376206">
        <w:rPr>
          <w:rFonts w:ascii="Simplified Arabic" w:hAnsi="Simplified Arabic" w:cs="Simplified Arabic" w:hint="cs"/>
          <w:sz w:val="28"/>
          <w:szCs w:val="28"/>
          <w:rtl/>
          <w:lang w:bidi="ar-LB"/>
        </w:rPr>
        <w:t>صادر عن المصرف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وممهوراً بخاتمه </w:t>
      </w:r>
      <w:r w:rsidRPr="00527D64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متضمناً بالحد الادنى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المعلومات</w:t>
      </w:r>
      <w:r w:rsidRPr="00527D6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الآتية:</w:t>
      </w:r>
      <w:r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Pr="004C538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تاريخ العملية، رقم الشيك، مختصر (ايضاح) عن العملية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*9 وقيمة العملية.</w:t>
      </w:r>
    </w:p>
    <w:p w14:paraId="51CCDF79" w14:textId="77777777" w:rsidR="009A0C62" w:rsidRDefault="009A0C62" w:rsidP="006D133E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3BA61341" w14:textId="77777777" w:rsidR="009A0C62" w:rsidRDefault="009A0C62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6D3D6679" w14:textId="77777777" w:rsidR="009A0C62" w:rsidRDefault="009A0C62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67912332" w14:textId="77777777" w:rsidR="009A0C62" w:rsidRDefault="009A0C62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46001D17" w14:textId="77777777" w:rsidR="009A0C62" w:rsidRDefault="009A0C62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0D68D2BA" w14:textId="77777777" w:rsidR="009A0C62" w:rsidRDefault="009A0C62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0968D51B" w14:textId="77777777" w:rsidR="009A0C62" w:rsidRDefault="009A0C62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15C434BE" w14:textId="77777777" w:rsidR="009A0C62" w:rsidRDefault="009A0C62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23281EE3" w14:textId="77777777" w:rsidR="009A0C62" w:rsidRDefault="009A0C62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5535B757" w14:textId="77777777" w:rsidR="009A0C62" w:rsidRDefault="009A0C62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08C76C63" w14:textId="77777777" w:rsidR="009A0C62" w:rsidRDefault="009A0C62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6595B508" w14:textId="77777777" w:rsidR="009A0C62" w:rsidRDefault="009A0C62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3B4ECE0C" w14:textId="77777777" w:rsidR="009A0C62" w:rsidRDefault="009A0C62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5943698A" w14:textId="77777777" w:rsidR="009A0C62" w:rsidRDefault="009A0C62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0A34C268" w14:textId="77777777" w:rsidR="00DA1B80" w:rsidRDefault="00DA1B80" w:rsidP="009A0C62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lastRenderedPageBreak/>
        <w:t>ملحق رقم (2)</w:t>
      </w:r>
    </w:p>
    <w:p w14:paraId="2512B925" w14:textId="77777777" w:rsidR="00DA1B80" w:rsidRDefault="00DA1B80" w:rsidP="00DA1B80">
      <w:pPr>
        <w:pStyle w:val="ListParagraph"/>
        <w:bidi/>
        <w:spacing w:after="0" w:line="240" w:lineRule="auto"/>
        <w:ind w:left="726"/>
        <w:jc w:val="center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5A557E1B" w14:textId="77777777" w:rsidR="00DA1B80" w:rsidRDefault="00DA1B80" w:rsidP="00DA1B80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جدول تفصيلي يتضمن المصاريف النثرية النقدية التي تقل قيمتها عن مليون ليرة لبنانية مرفق بها نسخ الفواتير او ايصالات القبض الموقعة من المورد:</w:t>
      </w:r>
    </w:p>
    <w:p w14:paraId="1CD3BE75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Ind w:w="136" w:type="dxa"/>
        <w:tblLook w:val="04A0" w:firstRow="1" w:lastRow="0" w:firstColumn="1" w:lastColumn="0" w:noHBand="0" w:noVBand="1"/>
      </w:tblPr>
      <w:tblGrid>
        <w:gridCol w:w="1049"/>
        <w:gridCol w:w="1559"/>
        <w:gridCol w:w="3969"/>
        <w:gridCol w:w="4961"/>
        <w:gridCol w:w="1701"/>
      </w:tblGrid>
      <w:tr w:rsidR="00DA1B80" w14:paraId="58FD0EA8" w14:textId="77777777" w:rsidTr="006D133E">
        <w:tc>
          <w:tcPr>
            <w:tcW w:w="1049" w:type="dxa"/>
            <w:tcBorders>
              <w:bottom w:val="single" w:sz="12" w:space="0" w:color="auto"/>
            </w:tcBorders>
          </w:tcPr>
          <w:p w14:paraId="023E508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تاريخ العملية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BA3B2C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رقم </w:t>
            </w:r>
            <w:r w:rsidR="006D13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صورة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المستند</w:t>
            </w:r>
            <w:r w:rsidR="006D13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 المرفق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420DE8B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اسم المورد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14:paraId="2AA67BD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ايضاح العملية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FE9D77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قيمة العملية</w:t>
            </w:r>
          </w:p>
        </w:tc>
      </w:tr>
      <w:tr w:rsidR="00DA1B80" w14:paraId="0A625151" w14:textId="77777777" w:rsidTr="006D133E">
        <w:tc>
          <w:tcPr>
            <w:tcW w:w="1049" w:type="dxa"/>
            <w:tcBorders>
              <w:top w:val="single" w:sz="12" w:space="0" w:color="auto"/>
            </w:tcBorders>
          </w:tcPr>
          <w:p w14:paraId="7F2835F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4AB5D5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7D296C6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3930D7C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1D1D84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6F789257" w14:textId="77777777" w:rsidTr="006D133E">
        <w:tc>
          <w:tcPr>
            <w:tcW w:w="1049" w:type="dxa"/>
          </w:tcPr>
          <w:p w14:paraId="78D6552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518CE8D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969" w:type="dxa"/>
          </w:tcPr>
          <w:p w14:paraId="25CD8B1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961" w:type="dxa"/>
          </w:tcPr>
          <w:p w14:paraId="595E15B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09752E2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32DA0F48" w14:textId="77777777" w:rsidTr="006D133E">
        <w:tc>
          <w:tcPr>
            <w:tcW w:w="1049" w:type="dxa"/>
          </w:tcPr>
          <w:p w14:paraId="7F92FD5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450D64B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969" w:type="dxa"/>
          </w:tcPr>
          <w:p w14:paraId="2DDEB62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961" w:type="dxa"/>
          </w:tcPr>
          <w:p w14:paraId="53FEA39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6AD61B1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66ED57CA" w14:textId="77777777" w:rsidTr="006D133E">
        <w:tc>
          <w:tcPr>
            <w:tcW w:w="1049" w:type="dxa"/>
          </w:tcPr>
          <w:p w14:paraId="7289136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0FBA0C8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969" w:type="dxa"/>
          </w:tcPr>
          <w:p w14:paraId="6F7F037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961" w:type="dxa"/>
          </w:tcPr>
          <w:p w14:paraId="76B59C9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3045201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2F4176E0" w14:textId="77777777" w:rsidTr="006D133E">
        <w:tc>
          <w:tcPr>
            <w:tcW w:w="1049" w:type="dxa"/>
          </w:tcPr>
          <w:p w14:paraId="3A4DD22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5682E51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969" w:type="dxa"/>
          </w:tcPr>
          <w:p w14:paraId="769CCBB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961" w:type="dxa"/>
          </w:tcPr>
          <w:p w14:paraId="7841576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7DC2A50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54C2CD30" w14:textId="77777777" w:rsidTr="006D133E">
        <w:tc>
          <w:tcPr>
            <w:tcW w:w="1049" w:type="dxa"/>
          </w:tcPr>
          <w:p w14:paraId="7D7A42E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56661F8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969" w:type="dxa"/>
          </w:tcPr>
          <w:p w14:paraId="26D3E56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961" w:type="dxa"/>
          </w:tcPr>
          <w:p w14:paraId="2A14106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5EC55E6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3244F79A" w14:textId="77777777" w:rsidTr="006D133E">
        <w:tc>
          <w:tcPr>
            <w:tcW w:w="1049" w:type="dxa"/>
          </w:tcPr>
          <w:p w14:paraId="5046806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3BB7F03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969" w:type="dxa"/>
          </w:tcPr>
          <w:p w14:paraId="1A86514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961" w:type="dxa"/>
          </w:tcPr>
          <w:p w14:paraId="2DE9FE7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04D31E7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41DBAC01" w14:textId="77777777" w:rsidTr="006D133E">
        <w:tc>
          <w:tcPr>
            <w:tcW w:w="1049" w:type="dxa"/>
          </w:tcPr>
          <w:p w14:paraId="1ADB9B2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75DBD03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969" w:type="dxa"/>
          </w:tcPr>
          <w:p w14:paraId="0CD02F9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961" w:type="dxa"/>
          </w:tcPr>
          <w:p w14:paraId="29BE8AB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0DDBBC8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78CE2974" w14:textId="77777777" w:rsidTr="006D133E">
        <w:tc>
          <w:tcPr>
            <w:tcW w:w="1049" w:type="dxa"/>
            <w:tcBorders>
              <w:bottom w:val="single" w:sz="12" w:space="0" w:color="auto"/>
            </w:tcBorders>
          </w:tcPr>
          <w:p w14:paraId="236287F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606F44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3D5668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14:paraId="4CCB787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4D8B61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5977306A" w14:textId="77777777" w:rsidTr="006D133E">
        <w:tc>
          <w:tcPr>
            <w:tcW w:w="1049" w:type="dxa"/>
            <w:tcBorders>
              <w:top w:val="single" w:sz="12" w:space="0" w:color="auto"/>
            </w:tcBorders>
          </w:tcPr>
          <w:p w14:paraId="1819419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المجموع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BF576C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32D96F2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5A89147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7E3CE8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*9</w:t>
            </w:r>
          </w:p>
        </w:tc>
      </w:tr>
    </w:tbl>
    <w:p w14:paraId="4C8939C2" w14:textId="77777777" w:rsidR="00555030" w:rsidRDefault="00555030" w:rsidP="00555030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14:paraId="4779ACDB" w14:textId="77777777" w:rsidR="00555030" w:rsidRPr="00A16287" w:rsidRDefault="00555030" w:rsidP="00555030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A1628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*9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: </w:t>
      </w:r>
      <w:r w:rsidRPr="00A16287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يتم وضع صورة الهوية ورقم الهاتف الخليوي للمستفيد الذي لا يقدم فاتورة رسمية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A1628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عليها رقم تسجيله في وزارة المالية وعليها عنوان شركته الواضح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A1628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على ان يقوم هذا المستفيد بتوقيع ايصال تأكيداً لاستلامه المبلغ.</w:t>
      </w:r>
    </w:p>
    <w:p w14:paraId="21E91E2F" w14:textId="77777777" w:rsidR="00555030" w:rsidRDefault="00555030" w:rsidP="00555030">
      <w:pPr>
        <w:pStyle w:val="ListParagraph"/>
        <w:bidi/>
        <w:spacing w:after="0" w:line="240" w:lineRule="auto"/>
        <w:ind w:left="726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14:paraId="0737B5A3" w14:textId="77777777" w:rsidR="00DA1B80" w:rsidRDefault="00DA1B80" w:rsidP="00555030">
      <w:pPr>
        <w:pStyle w:val="ListParagraph"/>
        <w:bidi/>
        <w:spacing w:after="0" w:line="240" w:lineRule="auto"/>
        <w:ind w:left="726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lastRenderedPageBreak/>
        <w:t>ملحق رقم (3)</w:t>
      </w:r>
    </w:p>
    <w:p w14:paraId="7F3FE968" w14:textId="77777777" w:rsidR="00DA1B80" w:rsidRDefault="00DA1B80" w:rsidP="00DA1B80">
      <w:pPr>
        <w:pStyle w:val="ListParagraph"/>
        <w:bidi/>
        <w:spacing w:after="0" w:line="240" w:lineRule="auto"/>
        <w:ind w:left="726"/>
        <w:jc w:val="center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51EA27A7" w14:textId="77777777" w:rsidR="00DA1B80" w:rsidRDefault="00DA1B80" w:rsidP="00DA1B80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لائحة بأسماء الممولين بما فيها التمويل المقدم من المرشح والمودع في الحساب المصرفي للحملة:</w:t>
      </w:r>
    </w:p>
    <w:p w14:paraId="1F0008A9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tbl>
      <w:tblPr>
        <w:tblStyle w:val="TableGrid"/>
        <w:bidiVisual/>
        <w:tblW w:w="13261" w:type="dxa"/>
        <w:tblInd w:w="114" w:type="dxa"/>
        <w:tblLook w:val="04A0" w:firstRow="1" w:lastRow="0" w:firstColumn="1" w:lastColumn="0" w:noHBand="0" w:noVBand="1"/>
      </w:tblPr>
      <w:tblGrid>
        <w:gridCol w:w="1921"/>
        <w:gridCol w:w="4820"/>
        <w:gridCol w:w="2976"/>
        <w:gridCol w:w="1843"/>
        <w:gridCol w:w="1701"/>
      </w:tblGrid>
      <w:tr w:rsidR="00DA1B80" w14:paraId="663015DA" w14:textId="77777777" w:rsidTr="00DA1B80">
        <w:tc>
          <w:tcPr>
            <w:tcW w:w="1921" w:type="dxa"/>
            <w:tcBorders>
              <w:bottom w:val="single" w:sz="12" w:space="0" w:color="auto"/>
            </w:tcBorders>
          </w:tcPr>
          <w:p w14:paraId="5F5910D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تاريخ الايداع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76E6D81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اسم الممول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10FD1D7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رقم الايصال للإيداع المصرفي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95F09F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نوع الايداع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E0DE5A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المبلغ المودع</w:t>
            </w:r>
          </w:p>
        </w:tc>
      </w:tr>
      <w:tr w:rsidR="00DA1B80" w14:paraId="47FBE6E6" w14:textId="77777777" w:rsidTr="00DA1B80">
        <w:tc>
          <w:tcPr>
            <w:tcW w:w="1921" w:type="dxa"/>
            <w:tcBorders>
              <w:top w:val="single" w:sz="12" w:space="0" w:color="auto"/>
            </w:tcBorders>
          </w:tcPr>
          <w:p w14:paraId="5DC3326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2471439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283B4EE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64EB33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43ECAE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39321700" w14:textId="77777777" w:rsidTr="00DA1B80">
        <w:tc>
          <w:tcPr>
            <w:tcW w:w="1921" w:type="dxa"/>
          </w:tcPr>
          <w:p w14:paraId="25D5E89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820" w:type="dxa"/>
          </w:tcPr>
          <w:p w14:paraId="1A49877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976" w:type="dxa"/>
          </w:tcPr>
          <w:p w14:paraId="11DE64B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1BCB098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5738CD8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29B11DFA" w14:textId="77777777" w:rsidTr="00DA1B80">
        <w:tc>
          <w:tcPr>
            <w:tcW w:w="1921" w:type="dxa"/>
          </w:tcPr>
          <w:p w14:paraId="51A93C1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820" w:type="dxa"/>
          </w:tcPr>
          <w:p w14:paraId="6473C13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976" w:type="dxa"/>
          </w:tcPr>
          <w:p w14:paraId="47C8E41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00E29F7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110C8E0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49529946" w14:textId="77777777" w:rsidTr="00DA1B80">
        <w:tc>
          <w:tcPr>
            <w:tcW w:w="1921" w:type="dxa"/>
          </w:tcPr>
          <w:p w14:paraId="0AD7BBB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820" w:type="dxa"/>
          </w:tcPr>
          <w:p w14:paraId="11499DB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976" w:type="dxa"/>
          </w:tcPr>
          <w:p w14:paraId="5034F83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1B245AE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5CBFE8C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1EB85DB6" w14:textId="77777777" w:rsidTr="00DA1B80">
        <w:tc>
          <w:tcPr>
            <w:tcW w:w="1921" w:type="dxa"/>
          </w:tcPr>
          <w:p w14:paraId="00CEF0F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820" w:type="dxa"/>
          </w:tcPr>
          <w:p w14:paraId="1DFFFC9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976" w:type="dxa"/>
          </w:tcPr>
          <w:p w14:paraId="008A0F2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4B74893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50C1326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134D8CFD" w14:textId="77777777" w:rsidTr="00DA1B80">
        <w:tc>
          <w:tcPr>
            <w:tcW w:w="1921" w:type="dxa"/>
          </w:tcPr>
          <w:p w14:paraId="21EFC7F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820" w:type="dxa"/>
          </w:tcPr>
          <w:p w14:paraId="06D8099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976" w:type="dxa"/>
          </w:tcPr>
          <w:p w14:paraId="28F4565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40A1572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0899E75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327059E8" w14:textId="77777777" w:rsidTr="00DA1B80">
        <w:tc>
          <w:tcPr>
            <w:tcW w:w="1921" w:type="dxa"/>
          </w:tcPr>
          <w:p w14:paraId="2126943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820" w:type="dxa"/>
          </w:tcPr>
          <w:p w14:paraId="6010AE5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976" w:type="dxa"/>
          </w:tcPr>
          <w:p w14:paraId="7AFD077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58141B1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16616BC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788B82FA" w14:textId="77777777" w:rsidTr="00DA1B80">
        <w:tc>
          <w:tcPr>
            <w:tcW w:w="1921" w:type="dxa"/>
          </w:tcPr>
          <w:p w14:paraId="1B35DDF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820" w:type="dxa"/>
          </w:tcPr>
          <w:p w14:paraId="7C92226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976" w:type="dxa"/>
          </w:tcPr>
          <w:p w14:paraId="0D3EAE0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38A7DA1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1A66E5D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41F92629" w14:textId="77777777" w:rsidTr="00DA1B80">
        <w:tc>
          <w:tcPr>
            <w:tcW w:w="1921" w:type="dxa"/>
          </w:tcPr>
          <w:p w14:paraId="1B2C9AE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820" w:type="dxa"/>
          </w:tcPr>
          <w:p w14:paraId="19400B0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976" w:type="dxa"/>
          </w:tcPr>
          <w:p w14:paraId="48F2F2D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2B5AF4E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5B7210B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69DFE67E" w14:textId="77777777" w:rsidTr="00DA1B80">
        <w:tc>
          <w:tcPr>
            <w:tcW w:w="1921" w:type="dxa"/>
          </w:tcPr>
          <w:p w14:paraId="0E39C44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820" w:type="dxa"/>
          </w:tcPr>
          <w:p w14:paraId="592B489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976" w:type="dxa"/>
          </w:tcPr>
          <w:p w14:paraId="6C8C5AD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5F85B45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2765079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4B362698" w14:textId="77777777" w:rsidTr="00DA1B80">
        <w:tc>
          <w:tcPr>
            <w:tcW w:w="1921" w:type="dxa"/>
          </w:tcPr>
          <w:p w14:paraId="4D9A5F0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820" w:type="dxa"/>
          </w:tcPr>
          <w:p w14:paraId="363CF8B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976" w:type="dxa"/>
          </w:tcPr>
          <w:p w14:paraId="5C1E8ED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1B5BEDA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30B92E6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08EF4731" w14:textId="77777777" w:rsidTr="00DA1B80">
        <w:tc>
          <w:tcPr>
            <w:tcW w:w="1921" w:type="dxa"/>
            <w:tcBorders>
              <w:bottom w:val="single" w:sz="12" w:space="0" w:color="auto"/>
            </w:tcBorders>
          </w:tcPr>
          <w:p w14:paraId="777374C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2352DA4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3C8D427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23CAE0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CEDC6C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2963CA95" w14:textId="77777777" w:rsidTr="00DA1B80">
        <w:tc>
          <w:tcPr>
            <w:tcW w:w="1921" w:type="dxa"/>
            <w:tcBorders>
              <w:top w:val="single" w:sz="12" w:space="0" w:color="auto"/>
              <w:bottom w:val="single" w:sz="4" w:space="0" w:color="auto"/>
            </w:tcBorders>
          </w:tcPr>
          <w:p w14:paraId="5E8ACB30" w14:textId="77777777" w:rsidR="00DA1B80" w:rsidRPr="00527D64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527D64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مجموع الايداعات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0DA1C69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</w:tcPr>
          <w:p w14:paraId="124CFDC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2EB184F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B474D0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*10</w:t>
            </w:r>
          </w:p>
        </w:tc>
      </w:tr>
    </w:tbl>
    <w:p w14:paraId="745F8E77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</w:p>
    <w:p w14:paraId="10E9715B" w14:textId="77777777" w:rsidR="00714AB8" w:rsidRPr="00714AB8" w:rsidRDefault="00714AB8" w:rsidP="00714AB8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714AB8">
        <w:rPr>
          <w:rFonts w:ascii="Simplified Arabic" w:hAnsi="Simplified Arabic" w:cs="Simplified Arabic" w:hint="cs"/>
          <w:sz w:val="28"/>
          <w:szCs w:val="28"/>
          <w:rtl/>
          <w:lang w:bidi="ar-LB"/>
        </w:rPr>
        <w:t>*10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001C2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يجب ان يتساوى مجموع هذا الملحق مع مجموع التمويل في الحساب المصرفي الوارد في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القسم الاول من البيان الحسابي الشامل.</w:t>
      </w:r>
    </w:p>
    <w:p w14:paraId="66AE68ED" w14:textId="77777777" w:rsidR="00DA1B80" w:rsidRDefault="00DA1B80" w:rsidP="00714AB8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lastRenderedPageBreak/>
        <w:t>ملحق رقم (4)</w:t>
      </w:r>
    </w:p>
    <w:p w14:paraId="4BFC4721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2841A092" w14:textId="77777777" w:rsidR="00DA1B80" w:rsidRDefault="00DA1B80" w:rsidP="00DA1B80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لائحة بأسماء الممولين العينيين بما فيها التمويل العيني المقدم من المرشح:</w:t>
      </w:r>
    </w:p>
    <w:p w14:paraId="78B9C3DF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tbl>
      <w:tblPr>
        <w:tblStyle w:val="TableGrid"/>
        <w:bidiVisual/>
        <w:tblW w:w="13239" w:type="dxa"/>
        <w:tblInd w:w="136" w:type="dxa"/>
        <w:tblLook w:val="04A0" w:firstRow="1" w:lastRow="0" w:firstColumn="1" w:lastColumn="0" w:noHBand="0" w:noVBand="1"/>
      </w:tblPr>
      <w:tblGrid>
        <w:gridCol w:w="2466"/>
        <w:gridCol w:w="4394"/>
        <w:gridCol w:w="4678"/>
        <w:gridCol w:w="1701"/>
      </w:tblGrid>
      <w:tr w:rsidR="00DA1B80" w14:paraId="34C0E73B" w14:textId="77777777" w:rsidTr="00DA1B80">
        <w:tc>
          <w:tcPr>
            <w:tcW w:w="2466" w:type="dxa"/>
            <w:tcBorders>
              <w:bottom w:val="single" w:sz="12" w:space="0" w:color="auto"/>
            </w:tcBorders>
          </w:tcPr>
          <w:p w14:paraId="099C431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تاريخ التقديم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4AC7882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اسم مقدم التمويل العيني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63BFFB9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تفصيل التمويل المقدم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724AAF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القيمة المقدرة</w:t>
            </w:r>
          </w:p>
        </w:tc>
      </w:tr>
      <w:tr w:rsidR="00DA1B80" w14:paraId="2E02CD09" w14:textId="77777777" w:rsidTr="00DA1B80">
        <w:tc>
          <w:tcPr>
            <w:tcW w:w="2466" w:type="dxa"/>
            <w:tcBorders>
              <w:top w:val="single" w:sz="12" w:space="0" w:color="auto"/>
            </w:tcBorders>
          </w:tcPr>
          <w:p w14:paraId="6773A02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59D4746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4681702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EB8438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272392F3" w14:textId="77777777" w:rsidTr="00DA1B80">
        <w:tc>
          <w:tcPr>
            <w:tcW w:w="2466" w:type="dxa"/>
          </w:tcPr>
          <w:p w14:paraId="3C80A10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394" w:type="dxa"/>
          </w:tcPr>
          <w:p w14:paraId="2DAE12F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678" w:type="dxa"/>
          </w:tcPr>
          <w:p w14:paraId="0A1B230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4E1C1A2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1A44C7FD" w14:textId="77777777" w:rsidTr="00DA1B80">
        <w:tc>
          <w:tcPr>
            <w:tcW w:w="2466" w:type="dxa"/>
          </w:tcPr>
          <w:p w14:paraId="1AC92CC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394" w:type="dxa"/>
          </w:tcPr>
          <w:p w14:paraId="32C7801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678" w:type="dxa"/>
          </w:tcPr>
          <w:p w14:paraId="2A8AF71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3035C7F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1382D9C5" w14:textId="77777777" w:rsidTr="00DA1B80">
        <w:tc>
          <w:tcPr>
            <w:tcW w:w="2466" w:type="dxa"/>
          </w:tcPr>
          <w:p w14:paraId="5BB9016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394" w:type="dxa"/>
          </w:tcPr>
          <w:p w14:paraId="6378047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678" w:type="dxa"/>
          </w:tcPr>
          <w:p w14:paraId="0E4F411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1180C14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5BA85BE0" w14:textId="77777777" w:rsidTr="00DA1B80">
        <w:tc>
          <w:tcPr>
            <w:tcW w:w="2466" w:type="dxa"/>
          </w:tcPr>
          <w:p w14:paraId="1DE9176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394" w:type="dxa"/>
          </w:tcPr>
          <w:p w14:paraId="1233DD8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678" w:type="dxa"/>
          </w:tcPr>
          <w:p w14:paraId="6AC566D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3207432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09B2D262" w14:textId="77777777" w:rsidTr="00DA1B80">
        <w:tc>
          <w:tcPr>
            <w:tcW w:w="2466" w:type="dxa"/>
          </w:tcPr>
          <w:p w14:paraId="64D9945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394" w:type="dxa"/>
          </w:tcPr>
          <w:p w14:paraId="0A1D948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678" w:type="dxa"/>
          </w:tcPr>
          <w:p w14:paraId="2BD778E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0445ED7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18226B74" w14:textId="77777777" w:rsidTr="00DA1B80">
        <w:tc>
          <w:tcPr>
            <w:tcW w:w="2466" w:type="dxa"/>
          </w:tcPr>
          <w:p w14:paraId="2C3DB44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394" w:type="dxa"/>
          </w:tcPr>
          <w:p w14:paraId="56399D8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678" w:type="dxa"/>
          </w:tcPr>
          <w:p w14:paraId="7B5CEB1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36B3507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7A8ECEF8" w14:textId="77777777" w:rsidTr="00DA1B80">
        <w:tc>
          <w:tcPr>
            <w:tcW w:w="2466" w:type="dxa"/>
          </w:tcPr>
          <w:p w14:paraId="7B80F78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394" w:type="dxa"/>
          </w:tcPr>
          <w:p w14:paraId="1DA53E0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678" w:type="dxa"/>
          </w:tcPr>
          <w:p w14:paraId="674964B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05AA8A7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7CC209B1" w14:textId="77777777" w:rsidTr="00DA1B80">
        <w:tc>
          <w:tcPr>
            <w:tcW w:w="2466" w:type="dxa"/>
          </w:tcPr>
          <w:p w14:paraId="53A6F4D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394" w:type="dxa"/>
          </w:tcPr>
          <w:p w14:paraId="470B693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678" w:type="dxa"/>
          </w:tcPr>
          <w:p w14:paraId="1BD05B0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234081D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1CC380D9" w14:textId="77777777" w:rsidTr="00DA1B80">
        <w:tc>
          <w:tcPr>
            <w:tcW w:w="2466" w:type="dxa"/>
          </w:tcPr>
          <w:p w14:paraId="3AFABD6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394" w:type="dxa"/>
          </w:tcPr>
          <w:p w14:paraId="40417DE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678" w:type="dxa"/>
          </w:tcPr>
          <w:p w14:paraId="2B88AE9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359E80E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3EA60716" w14:textId="77777777" w:rsidTr="00DA1B80">
        <w:tc>
          <w:tcPr>
            <w:tcW w:w="2466" w:type="dxa"/>
          </w:tcPr>
          <w:p w14:paraId="1332CC6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394" w:type="dxa"/>
          </w:tcPr>
          <w:p w14:paraId="1ED7DDB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678" w:type="dxa"/>
          </w:tcPr>
          <w:p w14:paraId="5A61709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6729837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7682C31B" w14:textId="77777777" w:rsidTr="00DA1B80">
        <w:tc>
          <w:tcPr>
            <w:tcW w:w="2466" w:type="dxa"/>
            <w:tcBorders>
              <w:bottom w:val="single" w:sz="12" w:space="0" w:color="auto"/>
            </w:tcBorders>
          </w:tcPr>
          <w:p w14:paraId="026AA51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504B615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76E2B44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22AFEE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11EBDAD9" w14:textId="77777777" w:rsidTr="00DA1B80">
        <w:tc>
          <w:tcPr>
            <w:tcW w:w="2466" w:type="dxa"/>
            <w:tcBorders>
              <w:top w:val="single" w:sz="12" w:space="0" w:color="auto"/>
              <w:bottom w:val="single" w:sz="4" w:space="0" w:color="auto"/>
            </w:tcBorders>
          </w:tcPr>
          <w:p w14:paraId="1183CA23" w14:textId="77777777" w:rsidR="00DA1B80" w:rsidRDefault="00DA1B80" w:rsidP="00714AB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مجموع التمويل العيني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07EE66C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14:paraId="5FE98D6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DE2693C" w14:textId="77777777" w:rsidR="00DA1B80" w:rsidRDefault="00714AB8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*3</w:t>
            </w:r>
          </w:p>
        </w:tc>
      </w:tr>
    </w:tbl>
    <w:p w14:paraId="20376537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</w:p>
    <w:p w14:paraId="0832B32B" w14:textId="77777777" w:rsidR="00001C24" w:rsidRPr="00001C24" w:rsidRDefault="00001C24" w:rsidP="00795CBF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001C24">
        <w:rPr>
          <w:rFonts w:ascii="Simplified Arabic" w:hAnsi="Simplified Arabic" w:cs="Simplified Arabic" w:hint="cs"/>
          <w:sz w:val="28"/>
          <w:szCs w:val="28"/>
          <w:rtl/>
          <w:lang w:bidi="ar-LB"/>
        </w:rPr>
        <w:t>*3: يجب ان يتساوى مجموع التمويل العيني الوارد في صفحة 2 من البيان الحسابي الشامل مع مجموع التمويل العيني الوارد  في الملحق</w:t>
      </w:r>
      <w:r w:rsidR="00795CB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اعلاه</w:t>
      </w:r>
      <w:r w:rsidRPr="00001C24"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1C103757" w14:textId="77777777" w:rsidR="00DA1B80" w:rsidRDefault="00DA1B80" w:rsidP="00DA1B80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lastRenderedPageBreak/>
        <w:t>ملحق رقم (5)</w:t>
      </w:r>
    </w:p>
    <w:p w14:paraId="3527B95B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4FFEAD1A" w14:textId="77777777" w:rsidR="00DA1B80" w:rsidRDefault="00DA1B80" w:rsidP="00DA1B80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جدول يتضمن تفصيل الشيكات المسحوبة بشكل تسلسلي من الحساب المصرفي مرفقاً بها نسخ (صور) تلك الشيكات والفواتير والمستندات الثبوتية المؤيدة لتسديد تلك المصاريف:</w:t>
      </w:r>
    </w:p>
    <w:p w14:paraId="78439E80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tbl>
      <w:tblPr>
        <w:tblStyle w:val="TableGrid"/>
        <w:bidiVisual/>
        <w:tblW w:w="13631" w:type="dxa"/>
        <w:tblInd w:w="136" w:type="dxa"/>
        <w:tblLook w:val="04A0" w:firstRow="1" w:lastRow="0" w:firstColumn="1" w:lastColumn="0" w:noHBand="0" w:noVBand="1"/>
      </w:tblPr>
      <w:tblGrid>
        <w:gridCol w:w="1049"/>
        <w:gridCol w:w="1134"/>
        <w:gridCol w:w="1842"/>
        <w:gridCol w:w="6237"/>
        <w:gridCol w:w="1843"/>
        <w:gridCol w:w="1526"/>
      </w:tblGrid>
      <w:tr w:rsidR="006D133E" w14:paraId="099D6D17" w14:textId="77777777" w:rsidTr="006D133E">
        <w:tc>
          <w:tcPr>
            <w:tcW w:w="1049" w:type="dxa"/>
            <w:tcBorders>
              <w:bottom w:val="single" w:sz="12" w:space="0" w:color="auto"/>
            </w:tcBorders>
          </w:tcPr>
          <w:p w14:paraId="55248F75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تاريخ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6A05830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رقم الشيك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00641DBB" w14:textId="77777777" w:rsidR="006D133E" w:rsidRDefault="006D133E" w:rsidP="00714AB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اسم المستفيد*</w:t>
            </w:r>
            <w:r w:rsidR="00714A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1BD53ED1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ايضاح العملية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ED78E06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رقم المستند المرفق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14:paraId="0E7069F4" w14:textId="77777777" w:rsidR="006D133E" w:rsidRDefault="006D133E" w:rsidP="006D133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قيمة العملية</w:t>
            </w:r>
          </w:p>
        </w:tc>
      </w:tr>
      <w:tr w:rsidR="006D133E" w14:paraId="2F16DABC" w14:textId="77777777" w:rsidTr="006D133E">
        <w:tc>
          <w:tcPr>
            <w:tcW w:w="1049" w:type="dxa"/>
            <w:tcBorders>
              <w:top w:val="single" w:sz="12" w:space="0" w:color="auto"/>
            </w:tcBorders>
          </w:tcPr>
          <w:p w14:paraId="776ECEB7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0FD27A2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3AE65415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31348890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767DB79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26" w:type="dxa"/>
            <w:tcBorders>
              <w:top w:val="single" w:sz="12" w:space="0" w:color="auto"/>
            </w:tcBorders>
          </w:tcPr>
          <w:p w14:paraId="765B7EA8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6D133E" w14:paraId="24DEA358" w14:textId="77777777" w:rsidTr="006D133E">
        <w:tc>
          <w:tcPr>
            <w:tcW w:w="1049" w:type="dxa"/>
          </w:tcPr>
          <w:p w14:paraId="1AD220C3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0A3F90BD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43A06978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237" w:type="dxa"/>
          </w:tcPr>
          <w:p w14:paraId="7BFAED04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6463BD25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26" w:type="dxa"/>
          </w:tcPr>
          <w:p w14:paraId="615C16AC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6D133E" w14:paraId="2CA90910" w14:textId="77777777" w:rsidTr="006D133E">
        <w:tc>
          <w:tcPr>
            <w:tcW w:w="1049" w:type="dxa"/>
          </w:tcPr>
          <w:p w14:paraId="0C2D3F2A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3EDCD9B7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399928CF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237" w:type="dxa"/>
          </w:tcPr>
          <w:p w14:paraId="43BF532F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1DE6FE94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26" w:type="dxa"/>
          </w:tcPr>
          <w:p w14:paraId="41C138B3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6D133E" w14:paraId="1B5CC0AF" w14:textId="77777777" w:rsidTr="006D133E">
        <w:tc>
          <w:tcPr>
            <w:tcW w:w="1049" w:type="dxa"/>
          </w:tcPr>
          <w:p w14:paraId="6BCD8313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462A6F0E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64F34F5D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237" w:type="dxa"/>
          </w:tcPr>
          <w:p w14:paraId="65389679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46F18B2E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26" w:type="dxa"/>
          </w:tcPr>
          <w:p w14:paraId="3B753AC7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6D133E" w14:paraId="38E5DBFD" w14:textId="77777777" w:rsidTr="006D133E">
        <w:tc>
          <w:tcPr>
            <w:tcW w:w="1049" w:type="dxa"/>
          </w:tcPr>
          <w:p w14:paraId="5058ABA0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74BCFFD9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11B02929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237" w:type="dxa"/>
          </w:tcPr>
          <w:p w14:paraId="2E27D127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488F950B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26" w:type="dxa"/>
          </w:tcPr>
          <w:p w14:paraId="47559299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6D133E" w14:paraId="4A0CED93" w14:textId="77777777" w:rsidTr="006D133E">
        <w:tc>
          <w:tcPr>
            <w:tcW w:w="1049" w:type="dxa"/>
          </w:tcPr>
          <w:p w14:paraId="65353BAB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463F0941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7B52DF4C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237" w:type="dxa"/>
          </w:tcPr>
          <w:p w14:paraId="354D5AE6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73A4FFCB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26" w:type="dxa"/>
          </w:tcPr>
          <w:p w14:paraId="1BF61193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6D133E" w14:paraId="34C847B0" w14:textId="77777777" w:rsidTr="006D133E">
        <w:tc>
          <w:tcPr>
            <w:tcW w:w="1049" w:type="dxa"/>
          </w:tcPr>
          <w:p w14:paraId="6D02EA94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23EE293A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02B05A7C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237" w:type="dxa"/>
          </w:tcPr>
          <w:p w14:paraId="428BF44E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0E282317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26" w:type="dxa"/>
          </w:tcPr>
          <w:p w14:paraId="34D6F02A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6D133E" w14:paraId="06B0248D" w14:textId="77777777" w:rsidTr="006D133E">
        <w:tc>
          <w:tcPr>
            <w:tcW w:w="1049" w:type="dxa"/>
          </w:tcPr>
          <w:p w14:paraId="0272E8E8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0D5DC814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61D158CB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237" w:type="dxa"/>
          </w:tcPr>
          <w:p w14:paraId="37485710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6D40C931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26" w:type="dxa"/>
          </w:tcPr>
          <w:p w14:paraId="69734878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6D133E" w14:paraId="420BD25F" w14:textId="77777777" w:rsidTr="006D133E">
        <w:tc>
          <w:tcPr>
            <w:tcW w:w="1049" w:type="dxa"/>
          </w:tcPr>
          <w:p w14:paraId="2E76D97D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208266F4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45B4709D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237" w:type="dxa"/>
          </w:tcPr>
          <w:p w14:paraId="365105F0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5D5D85ED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26" w:type="dxa"/>
          </w:tcPr>
          <w:p w14:paraId="67E7C8B6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6D133E" w14:paraId="609F13D0" w14:textId="77777777" w:rsidTr="006D133E">
        <w:tc>
          <w:tcPr>
            <w:tcW w:w="1049" w:type="dxa"/>
          </w:tcPr>
          <w:p w14:paraId="5A9261B3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3CBAEC0A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69FE1791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237" w:type="dxa"/>
          </w:tcPr>
          <w:p w14:paraId="53DB1102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162852D2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26" w:type="dxa"/>
          </w:tcPr>
          <w:p w14:paraId="23FDF4A5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6D133E" w14:paraId="7FE786FE" w14:textId="77777777" w:rsidTr="006D133E">
        <w:tc>
          <w:tcPr>
            <w:tcW w:w="1049" w:type="dxa"/>
            <w:tcBorders>
              <w:bottom w:val="single" w:sz="12" w:space="0" w:color="auto"/>
            </w:tcBorders>
          </w:tcPr>
          <w:p w14:paraId="51C80367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1377564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79F312E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412E7FDD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FEC1189" w14:textId="77777777" w:rsidR="006D133E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14:paraId="0E697CDB" w14:textId="77777777" w:rsidR="006D133E" w:rsidRDefault="00714AB8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*9</w:t>
            </w:r>
          </w:p>
        </w:tc>
      </w:tr>
    </w:tbl>
    <w:p w14:paraId="7032A945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</w:p>
    <w:p w14:paraId="6294A497" w14:textId="77777777" w:rsidR="00DA1B80" w:rsidRPr="00DA1B80" w:rsidRDefault="00DA1B80" w:rsidP="00714AB8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*</w:t>
      </w:r>
      <w:r w:rsidR="006D133E">
        <w:rPr>
          <w:rFonts w:ascii="Simplified Arabic" w:hAnsi="Simplified Arabic" w:cs="Simplified Arabic" w:hint="cs"/>
          <w:sz w:val="28"/>
          <w:szCs w:val="28"/>
          <w:rtl/>
          <w:lang w:bidi="ar-LB"/>
        </w:rPr>
        <w:t>9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يتم وضع صورة الهوية ورقم الهاتف الخليوي للمستفيد الذي لا يقدم فاتورة رسمية</w:t>
      </w:r>
      <w:r w:rsidR="00714AB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عليها رقم تسجيله في وزارة المالية وعليها عنوان شركته الواضح</w:t>
      </w:r>
      <w:r w:rsidR="00714AB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على ان يقوم هذا المستفيد </w:t>
      </w:r>
      <w:r w:rsidRPr="00DA1B8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بتوقيع ايصال تأكيداً لاستلامه المبلغ.</w:t>
      </w:r>
    </w:p>
    <w:p w14:paraId="7B7B1DAD" w14:textId="77777777" w:rsidR="00DA1B80" w:rsidRDefault="00DA1B80" w:rsidP="006D133E">
      <w:pPr>
        <w:pStyle w:val="ListParagraph"/>
        <w:bidi/>
        <w:spacing w:after="0" w:line="240" w:lineRule="auto"/>
        <w:ind w:left="726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lastRenderedPageBreak/>
        <w:t>ملحق رقم (</w:t>
      </w:r>
      <w:r w:rsidR="006D13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6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)</w:t>
      </w:r>
    </w:p>
    <w:p w14:paraId="3D2E7A79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3B1D3AEA" w14:textId="77777777" w:rsidR="00DA1B80" w:rsidRDefault="00DA1B80" w:rsidP="00DA1B80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لائحة المكاتب الانتخابية للحملة:</w:t>
      </w:r>
    </w:p>
    <w:p w14:paraId="6B69FD5E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tbl>
      <w:tblPr>
        <w:tblStyle w:val="TableGrid"/>
        <w:bidiVisual/>
        <w:tblW w:w="13239" w:type="dxa"/>
        <w:tblInd w:w="136" w:type="dxa"/>
        <w:tblLook w:val="04A0" w:firstRow="1" w:lastRow="0" w:firstColumn="1" w:lastColumn="0" w:noHBand="0" w:noVBand="1"/>
      </w:tblPr>
      <w:tblGrid>
        <w:gridCol w:w="1049"/>
        <w:gridCol w:w="1134"/>
        <w:gridCol w:w="2551"/>
        <w:gridCol w:w="1134"/>
        <w:gridCol w:w="3544"/>
        <w:gridCol w:w="1843"/>
        <w:gridCol w:w="1984"/>
      </w:tblGrid>
      <w:tr w:rsidR="00DA1B80" w14:paraId="19A6BD92" w14:textId="77777777" w:rsidTr="00DA1B80">
        <w:tc>
          <w:tcPr>
            <w:tcW w:w="1049" w:type="dxa"/>
            <w:tcBorders>
              <w:bottom w:val="single" w:sz="12" w:space="0" w:color="auto"/>
            </w:tcBorders>
          </w:tcPr>
          <w:p w14:paraId="5C2A019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المركز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28C2D9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المدينة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6BCC52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اسم المالك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2E3585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رقم العقار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16C08A7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طبيعة المأجور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38C220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القيمة المسددة نقداً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2029F5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القيمة المسددة عيناً</w:t>
            </w:r>
          </w:p>
        </w:tc>
      </w:tr>
      <w:tr w:rsidR="00DA1B80" w14:paraId="68B6BE77" w14:textId="77777777" w:rsidTr="00DA1B80">
        <w:tc>
          <w:tcPr>
            <w:tcW w:w="1049" w:type="dxa"/>
            <w:tcBorders>
              <w:top w:val="single" w:sz="12" w:space="0" w:color="auto"/>
            </w:tcBorders>
          </w:tcPr>
          <w:p w14:paraId="2CC3470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A88D23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4DF4D5A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4B458E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55C47B5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DBC095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1BE9DC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16A2303B" w14:textId="77777777" w:rsidTr="00DA1B80">
        <w:tc>
          <w:tcPr>
            <w:tcW w:w="1049" w:type="dxa"/>
          </w:tcPr>
          <w:p w14:paraId="45B5D4C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6BB02E8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551" w:type="dxa"/>
          </w:tcPr>
          <w:p w14:paraId="60F4F9C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311E5AB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544" w:type="dxa"/>
          </w:tcPr>
          <w:p w14:paraId="748B3D7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1CC25C1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984" w:type="dxa"/>
          </w:tcPr>
          <w:p w14:paraId="6753D86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4C8E7CFF" w14:textId="77777777" w:rsidTr="00DA1B80">
        <w:tc>
          <w:tcPr>
            <w:tcW w:w="1049" w:type="dxa"/>
          </w:tcPr>
          <w:p w14:paraId="6720F31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761B9BC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551" w:type="dxa"/>
          </w:tcPr>
          <w:p w14:paraId="1C338E3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00E2952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544" w:type="dxa"/>
          </w:tcPr>
          <w:p w14:paraId="0F80476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4740965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984" w:type="dxa"/>
          </w:tcPr>
          <w:p w14:paraId="13D424A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26A67AA6" w14:textId="77777777" w:rsidTr="00DA1B80">
        <w:tc>
          <w:tcPr>
            <w:tcW w:w="1049" w:type="dxa"/>
          </w:tcPr>
          <w:p w14:paraId="115E1F2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62DEC15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551" w:type="dxa"/>
          </w:tcPr>
          <w:p w14:paraId="16ABDEB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5A8C614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544" w:type="dxa"/>
          </w:tcPr>
          <w:p w14:paraId="567CED9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11B3529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984" w:type="dxa"/>
          </w:tcPr>
          <w:p w14:paraId="2773F5B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72DFB281" w14:textId="77777777" w:rsidTr="00DA1B80">
        <w:tc>
          <w:tcPr>
            <w:tcW w:w="1049" w:type="dxa"/>
          </w:tcPr>
          <w:p w14:paraId="5BBBEDD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53A16D5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551" w:type="dxa"/>
          </w:tcPr>
          <w:p w14:paraId="72ED4B1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1466CE6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544" w:type="dxa"/>
          </w:tcPr>
          <w:p w14:paraId="47093AD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4822C90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984" w:type="dxa"/>
          </w:tcPr>
          <w:p w14:paraId="7988097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60A3C2CC" w14:textId="77777777" w:rsidTr="00DA1B80">
        <w:tc>
          <w:tcPr>
            <w:tcW w:w="1049" w:type="dxa"/>
          </w:tcPr>
          <w:p w14:paraId="0ACFF96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679E8AC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551" w:type="dxa"/>
          </w:tcPr>
          <w:p w14:paraId="483DCE6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0624196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544" w:type="dxa"/>
          </w:tcPr>
          <w:p w14:paraId="31EFC2B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560E8E3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984" w:type="dxa"/>
          </w:tcPr>
          <w:p w14:paraId="0772F81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5CF61E15" w14:textId="77777777" w:rsidTr="00DA1B80">
        <w:tc>
          <w:tcPr>
            <w:tcW w:w="1049" w:type="dxa"/>
          </w:tcPr>
          <w:p w14:paraId="0574FA6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73B729A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551" w:type="dxa"/>
          </w:tcPr>
          <w:p w14:paraId="54C56BD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34C618D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544" w:type="dxa"/>
          </w:tcPr>
          <w:p w14:paraId="2EB43A9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5337783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984" w:type="dxa"/>
          </w:tcPr>
          <w:p w14:paraId="120B778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69F1052E" w14:textId="77777777" w:rsidTr="00DA1B80">
        <w:tc>
          <w:tcPr>
            <w:tcW w:w="1049" w:type="dxa"/>
          </w:tcPr>
          <w:p w14:paraId="68ECFED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66FA726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551" w:type="dxa"/>
          </w:tcPr>
          <w:p w14:paraId="3104890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1609ABA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544" w:type="dxa"/>
          </w:tcPr>
          <w:p w14:paraId="0C0C1FC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482B1E6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984" w:type="dxa"/>
          </w:tcPr>
          <w:p w14:paraId="3939655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5809E28B" w14:textId="77777777" w:rsidTr="00DA1B80">
        <w:tc>
          <w:tcPr>
            <w:tcW w:w="1049" w:type="dxa"/>
          </w:tcPr>
          <w:p w14:paraId="5E60A25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3C41656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551" w:type="dxa"/>
          </w:tcPr>
          <w:p w14:paraId="33DD2E2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473FD44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544" w:type="dxa"/>
          </w:tcPr>
          <w:p w14:paraId="76BE656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0146001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984" w:type="dxa"/>
          </w:tcPr>
          <w:p w14:paraId="757D03D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79660B5D" w14:textId="77777777" w:rsidTr="00DA1B80">
        <w:tc>
          <w:tcPr>
            <w:tcW w:w="1049" w:type="dxa"/>
          </w:tcPr>
          <w:p w14:paraId="0E44C8C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7FD79C2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551" w:type="dxa"/>
          </w:tcPr>
          <w:p w14:paraId="0D8DD1B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14B4369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544" w:type="dxa"/>
          </w:tcPr>
          <w:p w14:paraId="609E62F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37488FF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984" w:type="dxa"/>
          </w:tcPr>
          <w:p w14:paraId="75C749C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02D65DC8" w14:textId="77777777" w:rsidTr="00DA1B80">
        <w:tc>
          <w:tcPr>
            <w:tcW w:w="1049" w:type="dxa"/>
          </w:tcPr>
          <w:p w14:paraId="5ACEF84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5117A19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551" w:type="dxa"/>
          </w:tcPr>
          <w:p w14:paraId="12A024D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24B1D19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544" w:type="dxa"/>
          </w:tcPr>
          <w:p w14:paraId="54C1D83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2B9040F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984" w:type="dxa"/>
          </w:tcPr>
          <w:p w14:paraId="581A450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31C317C9" w14:textId="77777777" w:rsidTr="00DA1B80">
        <w:tc>
          <w:tcPr>
            <w:tcW w:w="1049" w:type="dxa"/>
            <w:tcBorders>
              <w:bottom w:val="single" w:sz="12" w:space="0" w:color="auto"/>
            </w:tcBorders>
          </w:tcPr>
          <w:p w14:paraId="74D8856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1822EF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A5077D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C12899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5E3428F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214426E" w14:textId="77777777" w:rsidR="00DA1B80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</w:t>
            </w:r>
            <w:r w:rsidR="00001C24" w:rsidRPr="009A0C62">
              <w:rPr>
                <w:rFonts w:ascii="Simplified Arabic" w:hAnsi="Simplified Arabic" w:cs="Simplified Arabic" w:hint="cs"/>
                <w:rtl/>
                <w:lang w:bidi="ar-LB"/>
              </w:rPr>
              <w:t>11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2E45405E" w14:textId="77777777" w:rsidR="00DA1B80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</w:t>
            </w:r>
            <w:r w:rsidR="00001C24" w:rsidRPr="009A0C62">
              <w:rPr>
                <w:rFonts w:ascii="Simplified Arabic" w:hAnsi="Simplified Arabic" w:cs="Simplified Arabic" w:hint="cs"/>
                <w:rtl/>
                <w:lang w:bidi="ar-LB"/>
              </w:rPr>
              <w:t>12</w:t>
            </w:r>
          </w:p>
        </w:tc>
      </w:tr>
    </w:tbl>
    <w:p w14:paraId="2474585B" w14:textId="77777777" w:rsidR="00DA1B80" w:rsidRDefault="00DA1B80" w:rsidP="00E264BD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</w:p>
    <w:p w14:paraId="1E6E68D6" w14:textId="77777777" w:rsidR="00DA1B80" w:rsidRDefault="00DA1B80" w:rsidP="00001C24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*</w:t>
      </w:r>
      <w:r w:rsidR="00001C24">
        <w:rPr>
          <w:rFonts w:ascii="Simplified Arabic" w:hAnsi="Simplified Arabic" w:cs="Simplified Arabic" w:hint="cs"/>
          <w:sz w:val="28"/>
          <w:szCs w:val="28"/>
          <w:rtl/>
          <w:lang w:bidi="ar-LB"/>
        </w:rPr>
        <w:t>11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يجب ان </w:t>
      </w:r>
      <w:r w:rsidR="00714AB8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يتطابق مجموع النفقات المسددة نقداً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001C2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للمكاتب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مع القيمة الواردة في البيان الحسابي الشامل</w:t>
      </w:r>
      <w:r w:rsidR="00001C2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في القسم الثاني بند رقم 13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0CB8A20D" w14:textId="77777777" w:rsidR="00001C24" w:rsidRDefault="00001C24" w:rsidP="00001C24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*12 يجب ان يتطابق مجموع النفقات العينية للمكاتب مع القيمة الواردة في البيان الحسابي الشامل في القسم الثاني بند رقم 13.</w:t>
      </w:r>
    </w:p>
    <w:p w14:paraId="222D8B11" w14:textId="77777777" w:rsidR="00DA1B80" w:rsidRDefault="00DA1B80" w:rsidP="00E264BD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lastRenderedPageBreak/>
        <w:t>ملحق رقم (</w:t>
      </w:r>
      <w:r w:rsidR="006D13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7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)</w:t>
      </w:r>
    </w:p>
    <w:p w14:paraId="483CC372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5E22D610" w14:textId="77777777" w:rsidR="00DA1B80" w:rsidRDefault="00DA1B80" w:rsidP="00DA1B80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لائحة المهرجا</w:t>
      </w:r>
      <w:r w:rsidR="006D133E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نات واللقاءات الانتخابية والمآدب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:</w:t>
      </w:r>
    </w:p>
    <w:p w14:paraId="797B01FF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tbl>
      <w:tblPr>
        <w:tblStyle w:val="TableGrid"/>
        <w:bidiVisual/>
        <w:tblW w:w="13239" w:type="dxa"/>
        <w:tblInd w:w="136" w:type="dxa"/>
        <w:tblLook w:val="04A0" w:firstRow="1" w:lastRow="0" w:firstColumn="1" w:lastColumn="0" w:noHBand="0" w:noVBand="1"/>
      </w:tblPr>
      <w:tblGrid>
        <w:gridCol w:w="851"/>
        <w:gridCol w:w="1190"/>
        <w:gridCol w:w="6095"/>
        <w:gridCol w:w="1418"/>
        <w:gridCol w:w="1842"/>
        <w:gridCol w:w="1843"/>
      </w:tblGrid>
      <w:tr w:rsidR="00DA1B80" w14:paraId="0CB5D036" w14:textId="77777777" w:rsidTr="00DA1B80">
        <w:tc>
          <w:tcPr>
            <w:tcW w:w="851" w:type="dxa"/>
            <w:tcBorders>
              <w:bottom w:val="single" w:sz="12" w:space="0" w:color="auto"/>
            </w:tcBorders>
          </w:tcPr>
          <w:p w14:paraId="7F0879D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تاريخ 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14:paraId="0336FDA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المكان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14:paraId="6FADD3B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تفصيل اللقاء / مآدبة / مهرجان خطابي / لقاء اجماعي / لقاء منزلي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A9F404F" w14:textId="77777777" w:rsidR="00DA1B80" w:rsidRDefault="00DA1B80" w:rsidP="00363040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عدد الحضور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A73162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التكلفة المسددة نقداً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C25AEF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الكلفة المسددة عيناً</w:t>
            </w:r>
          </w:p>
        </w:tc>
      </w:tr>
      <w:tr w:rsidR="00DA1B80" w14:paraId="2B29E4CB" w14:textId="77777777" w:rsidTr="00DA1B80">
        <w:tc>
          <w:tcPr>
            <w:tcW w:w="851" w:type="dxa"/>
            <w:tcBorders>
              <w:top w:val="single" w:sz="12" w:space="0" w:color="auto"/>
            </w:tcBorders>
          </w:tcPr>
          <w:p w14:paraId="36016DF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</w:tcPr>
          <w:p w14:paraId="6FE4D8C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14:paraId="395E072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745B63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786D362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0C3308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1E593E6A" w14:textId="77777777" w:rsidTr="00DA1B80">
        <w:tc>
          <w:tcPr>
            <w:tcW w:w="851" w:type="dxa"/>
          </w:tcPr>
          <w:p w14:paraId="013AFE3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90" w:type="dxa"/>
          </w:tcPr>
          <w:p w14:paraId="4F38305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095" w:type="dxa"/>
          </w:tcPr>
          <w:p w14:paraId="39A4678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8" w:type="dxa"/>
          </w:tcPr>
          <w:p w14:paraId="73259CF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050446B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1018B15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76BE16B2" w14:textId="77777777" w:rsidTr="00DA1B80">
        <w:tc>
          <w:tcPr>
            <w:tcW w:w="851" w:type="dxa"/>
          </w:tcPr>
          <w:p w14:paraId="60BC252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90" w:type="dxa"/>
          </w:tcPr>
          <w:p w14:paraId="2CE9147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095" w:type="dxa"/>
          </w:tcPr>
          <w:p w14:paraId="04C2086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8" w:type="dxa"/>
          </w:tcPr>
          <w:p w14:paraId="22C8E04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0F502E7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1212CFE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74417E3A" w14:textId="77777777" w:rsidTr="00DA1B80">
        <w:tc>
          <w:tcPr>
            <w:tcW w:w="851" w:type="dxa"/>
          </w:tcPr>
          <w:p w14:paraId="7579A5B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90" w:type="dxa"/>
          </w:tcPr>
          <w:p w14:paraId="56D6816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095" w:type="dxa"/>
          </w:tcPr>
          <w:p w14:paraId="7E2ED08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8" w:type="dxa"/>
          </w:tcPr>
          <w:p w14:paraId="6503179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42AD1DE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0661E2A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793856E2" w14:textId="77777777" w:rsidTr="00DA1B80">
        <w:tc>
          <w:tcPr>
            <w:tcW w:w="851" w:type="dxa"/>
          </w:tcPr>
          <w:p w14:paraId="0F947B8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90" w:type="dxa"/>
          </w:tcPr>
          <w:p w14:paraId="4E5462B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095" w:type="dxa"/>
          </w:tcPr>
          <w:p w14:paraId="165C749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8" w:type="dxa"/>
          </w:tcPr>
          <w:p w14:paraId="73F21B8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2A16CCE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47BEAE7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193BC603" w14:textId="77777777" w:rsidTr="00DA1B80">
        <w:tc>
          <w:tcPr>
            <w:tcW w:w="851" w:type="dxa"/>
          </w:tcPr>
          <w:p w14:paraId="016A10C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90" w:type="dxa"/>
          </w:tcPr>
          <w:p w14:paraId="5D1201F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095" w:type="dxa"/>
          </w:tcPr>
          <w:p w14:paraId="16E388D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8" w:type="dxa"/>
          </w:tcPr>
          <w:p w14:paraId="3204EF4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025B59F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0597524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2204B57A" w14:textId="77777777" w:rsidTr="00DA1B80">
        <w:tc>
          <w:tcPr>
            <w:tcW w:w="851" w:type="dxa"/>
          </w:tcPr>
          <w:p w14:paraId="25281A4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90" w:type="dxa"/>
          </w:tcPr>
          <w:p w14:paraId="0E83EA8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095" w:type="dxa"/>
          </w:tcPr>
          <w:p w14:paraId="75C9BE2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8" w:type="dxa"/>
          </w:tcPr>
          <w:p w14:paraId="5790FD0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7048CF5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3446FA7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6A5D0344" w14:textId="77777777" w:rsidTr="00DA1B80">
        <w:tc>
          <w:tcPr>
            <w:tcW w:w="851" w:type="dxa"/>
          </w:tcPr>
          <w:p w14:paraId="29B2CCE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90" w:type="dxa"/>
          </w:tcPr>
          <w:p w14:paraId="4B6BB3F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095" w:type="dxa"/>
          </w:tcPr>
          <w:p w14:paraId="7DE4538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8" w:type="dxa"/>
          </w:tcPr>
          <w:p w14:paraId="3B65A72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45CB65A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27079E9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58460DE0" w14:textId="77777777" w:rsidTr="00DA1B80">
        <w:tc>
          <w:tcPr>
            <w:tcW w:w="851" w:type="dxa"/>
          </w:tcPr>
          <w:p w14:paraId="0D5328D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90" w:type="dxa"/>
          </w:tcPr>
          <w:p w14:paraId="4A51769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095" w:type="dxa"/>
          </w:tcPr>
          <w:p w14:paraId="3240A16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8" w:type="dxa"/>
          </w:tcPr>
          <w:p w14:paraId="747CDEF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758338F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462D709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4C71AADB" w14:textId="77777777" w:rsidTr="00DA1B80">
        <w:tc>
          <w:tcPr>
            <w:tcW w:w="851" w:type="dxa"/>
          </w:tcPr>
          <w:p w14:paraId="128F383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90" w:type="dxa"/>
          </w:tcPr>
          <w:p w14:paraId="1B6CA12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095" w:type="dxa"/>
          </w:tcPr>
          <w:p w14:paraId="316E07D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8" w:type="dxa"/>
          </w:tcPr>
          <w:p w14:paraId="65308ED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</w:tcPr>
          <w:p w14:paraId="12E3A02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4182A7F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084AAFEC" w14:textId="77777777" w:rsidTr="00DA1B80">
        <w:tc>
          <w:tcPr>
            <w:tcW w:w="851" w:type="dxa"/>
            <w:tcBorders>
              <w:bottom w:val="single" w:sz="12" w:space="0" w:color="auto"/>
            </w:tcBorders>
          </w:tcPr>
          <w:p w14:paraId="3FB4796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14:paraId="09A19F0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14:paraId="185EEE7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CEF2F0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EEC4403" w14:textId="77777777" w:rsidR="00DA1B80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</w:t>
            </w:r>
            <w:r w:rsidR="00001C24" w:rsidRPr="009A0C62">
              <w:rPr>
                <w:rFonts w:ascii="Simplified Arabic" w:hAnsi="Simplified Arabic" w:cs="Simplified Arabic" w:hint="cs"/>
                <w:rtl/>
                <w:lang w:bidi="ar-LB"/>
              </w:rPr>
              <w:t>13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8F9F577" w14:textId="77777777" w:rsidR="00DA1B80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</w:t>
            </w:r>
            <w:r w:rsidR="00001C24" w:rsidRPr="009A0C62">
              <w:rPr>
                <w:rFonts w:ascii="Simplified Arabic" w:hAnsi="Simplified Arabic" w:cs="Simplified Arabic" w:hint="cs"/>
                <w:rtl/>
                <w:lang w:bidi="ar-LB"/>
              </w:rPr>
              <w:t>14</w:t>
            </w:r>
          </w:p>
        </w:tc>
      </w:tr>
    </w:tbl>
    <w:p w14:paraId="344BB478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</w:p>
    <w:p w14:paraId="57574139" w14:textId="77777777" w:rsidR="006D133E" w:rsidRDefault="006D133E" w:rsidP="00001C24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*</w:t>
      </w:r>
      <w:r w:rsidR="00001C24">
        <w:rPr>
          <w:rFonts w:ascii="Simplified Arabic" w:hAnsi="Simplified Arabic" w:cs="Simplified Arabic" w:hint="cs"/>
          <w:sz w:val="28"/>
          <w:szCs w:val="28"/>
          <w:rtl/>
          <w:lang w:bidi="ar-LB"/>
        </w:rPr>
        <w:t>13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يجب ان </w:t>
      </w:r>
      <w:r w:rsidR="00714AB8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يتطابق مجموع النفقات المسددة نقداً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مع القيمة الواردة في البيان الحسابي الشامل</w:t>
      </w:r>
      <w:r w:rsidR="00001C2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في القسم الثاني بند رقم 47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496E1B8C" w14:textId="77777777" w:rsidR="00001C24" w:rsidRDefault="00001C24" w:rsidP="00001C24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*14 يجب ان يتطابق مجموع النفقات المسددة عيناً مع القيمة الواردة في البيان الحسابي الشامل في القسم الثاني بند رقم 47.</w:t>
      </w:r>
    </w:p>
    <w:p w14:paraId="20239CA8" w14:textId="77777777" w:rsidR="00DA1B80" w:rsidRDefault="00DA1B80" w:rsidP="00E264BD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lastRenderedPageBreak/>
        <w:t>ملحق رقم (</w:t>
      </w:r>
      <w:r w:rsidR="006D13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8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)</w:t>
      </w:r>
    </w:p>
    <w:p w14:paraId="113DA7DC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055D59B3" w14:textId="77777777" w:rsidR="00DA1B80" w:rsidRDefault="00DA1B80" w:rsidP="00DA1B80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لائحة اسماء العاملين في الحملة الانتخابية</w:t>
      </w:r>
      <w:r w:rsidR="00795CB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*17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:</w:t>
      </w:r>
    </w:p>
    <w:p w14:paraId="6946D309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tbl>
      <w:tblPr>
        <w:tblStyle w:val="TableGrid"/>
        <w:bidiVisual/>
        <w:tblW w:w="13631" w:type="dxa"/>
        <w:tblInd w:w="136" w:type="dxa"/>
        <w:tblLook w:val="04A0" w:firstRow="1" w:lastRow="0" w:firstColumn="1" w:lastColumn="0" w:noHBand="0" w:noVBand="1"/>
      </w:tblPr>
      <w:tblGrid>
        <w:gridCol w:w="623"/>
        <w:gridCol w:w="2294"/>
        <w:gridCol w:w="1675"/>
        <w:gridCol w:w="1843"/>
        <w:gridCol w:w="1701"/>
        <w:gridCol w:w="1559"/>
        <w:gridCol w:w="1843"/>
        <w:gridCol w:w="2093"/>
      </w:tblGrid>
      <w:tr w:rsidR="00DA1B80" w14:paraId="6FDFBEE0" w14:textId="77777777" w:rsidTr="00714AB8">
        <w:tc>
          <w:tcPr>
            <w:tcW w:w="623" w:type="dxa"/>
            <w:tcBorders>
              <w:bottom w:val="single" w:sz="12" w:space="0" w:color="auto"/>
            </w:tcBorders>
          </w:tcPr>
          <w:p w14:paraId="5D1AE42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رقم</w:t>
            </w:r>
          </w:p>
        </w:tc>
        <w:tc>
          <w:tcPr>
            <w:tcW w:w="2294" w:type="dxa"/>
            <w:tcBorders>
              <w:bottom w:val="single" w:sz="12" w:space="0" w:color="auto"/>
            </w:tcBorders>
          </w:tcPr>
          <w:p w14:paraId="6BAF648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اسم العامل </w:t>
            </w:r>
          </w:p>
        </w:tc>
        <w:tc>
          <w:tcPr>
            <w:tcW w:w="1675" w:type="dxa"/>
            <w:tcBorders>
              <w:bottom w:val="single" w:sz="12" w:space="0" w:color="auto"/>
            </w:tcBorders>
          </w:tcPr>
          <w:p w14:paraId="42AFE63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مأجور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11F5964" w14:textId="77777777" w:rsidR="00DA1B80" w:rsidRDefault="00DA1B80" w:rsidP="00363040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متطوع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AB53EDF" w14:textId="77777777" w:rsidR="00DA1B80" w:rsidRDefault="00DA1B80" w:rsidP="00DA1B8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الاجور المدفوعة نقداً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639E06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الاجور المقدر</w:t>
            </w:r>
            <w:r w:rsidR="006D13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 عيناً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563B9A0" w14:textId="77777777" w:rsidR="00714AB8" w:rsidRDefault="00714AB8" w:rsidP="00714AB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رقم الكشف*</w:t>
            </w:r>
          </w:p>
          <w:p w14:paraId="7DD4E4B2" w14:textId="77777777" w:rsidR="00DA1B80" w:rsidRDefault="006D133E" w:rsidP="00714AB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الموق</w:t>
            </w:r>
            <w:r w:rsidR="00DA1B80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ع (</w:t>
            </w:r>
            <w:r w:rsidR="00714A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المرفق</w:t>
            </w:r>
            <w:r w:rsidR="00DA1B80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)</w:t>
            </w: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6B567BF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ملف يتضمن صور الهوية ورقم الهاتف</w:t>
            </w:r>
          </w:p>
        </w:tc>
      </w:tr>
      <w:tr w:rsidR="00DA1B80" w14:paraId="67703251" w14:textId="77777777" w:rsidTr="00714AB8">
        <w:tc>
          <w:tcPr>
            <w:tcW w:w="623" w:type="dxa"/>
            <w:tcBorders>
              <w:top w:val="single" w:sz="12" w:space="0" w:color="auto"/>
            </w:tcBorders>
          </w:tcPr>
          <w:p w14:paraId="75AA7E1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294" w:type="dxa"/>
            <w:tcBorders>
              <w:top w:val="single" w:sz="12" w:space="0" w:color="auto"/>
            </w:tcBorders>
          </w:tcPr>
          <w:p w14:paraId="28B4867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75" w:type="dxa"/>
            <w:tcBorders>
              <w:top w:val="single" w:sz="12" w:space="0" w:color="auto"/>
            </w:tcBorders>
          </w:tcPr>
          <w:p w14:paraId="3098113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4D8965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40B4B2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04F446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BFFFB7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365EA1C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2A965418" w14:textId="77777777" w:rsidTr="00714AB8">
        <w:tc>
          <w:tcPr>
            <w:tcW w:w="623" w:type="dxa"/>
          </w:tcPr>
          <w:p w14:paraId="5647390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294" w:type="dxa"/>
          </w:tcPr>
          <w:p w14:paraId="05636EB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75" w:type="dxa"/>
          </w:tcPr>
          <w:p w14:paraId="529B9D5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36F05FF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3E9F1BA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78F52FC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7137027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666778E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09365F62" w14:textId="77777777" w:rsidTr="00714AB8">
        <w:tc>
          <w:tcPr>
            <w:tcW w:w="623" w:type="dxa"/>
          </w:tcPr>
          <w:p w14:paraId="6424E13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294" w:type="dxa"/>
          </w:tcPr>
          <w:p w14:paraId="75E0627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75" w:type="dxa"/>
          </w:tcPr>
          <w:p w14:paraId="3C2ED35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6B6D7A9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62055E4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02FEBF3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01FA1FF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73A7D8D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6E704F9B" w14:textId="77777777" w:rsidTr="00714AB8">
        <w:tc>
          <w:tcPr>
            <w:tcW w:w="623" w:type="dxa"/>
          </w:tcPr>
          <w:p w14:paraId="05F5F61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294" w:type="dxa"/>
          </w:tcPr>
          <w:p w14:paraId="47EF834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75" w:type="dxa"/>
          </w:tcPr>
          <w:p w14:paraId="4A8B7B2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6401656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249B39F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720C937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6783614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3636C6A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53D23E48" w14:textId="77777777" w:rsidTr="00714AB8">
        <w:tc>
          <w:tcPr>
            <w:tcW w:w="623" w:type="dxa"/>
          </w:tcPr>
          <w:p w14:paraId="65AAE41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294" w:type="dxa"/>
          </w:tcPr>
          <w:p w14:paraId="67FC5CA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75" w:type="dxa"/>
          </w:tcPr>
          <w:p w14:paraId="577A816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11C2278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60723B5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195BF47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77BD597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361EB9F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2789AEC2" w14:textId="77777777" w:rsidTr="00714AB8">
        <w:tc>
          <w:tcPr>
            <w:tcW w:w="623" w:type="dxa"/>
          </w:tcPr>
          <w:p w14:paraId="43AC376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294" w:type="dxa"/>
          </w:tcPr>
          <w:p w14:paraId="40D6762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75" w:type="dxa"/>
          </w:tcPr>
          <w:p w14:paraId="7E7FD38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08E259E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6E9EC80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5C6BC23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2D0617D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5DCD498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1424FBEF" w14:textId="77777777" w:rsidTr="00714AB8">
        <w:tc>
          <w:tcPr>
            <w:tcW w:w="623" w:type="dxa"/>
          </w:tcPr>
          <w:p w14:paraId="68021A9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294" w:type="dxa"/>
          </w:tcPr>
          <w:p w14:paraId="33C33C6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75" w:type="dxa"/>
          </w:tcPr>
          <w:p w14:paraId="63F1B0B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4A15EA4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45CA42D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7B724AA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6AA5E23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78E56A1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2CF0FD2A" w14:textId="77777777" w:rsidTr="00714AB8">
        <w:tc>
          <w:tcPr>
            <w:tcW w:w="623" w:type="dxa"/>
          </w:tcPr>
          <w:p w14:paraId="69E1BD3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294" w:type="dxa"/>
          </w:tcPr>
          <w:p w14:paraId="1423D19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75" w:type="dxa"/>
          </w:tcPr>
          <w:p w14:paraId="3D2BC6E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537A3ED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13CAB84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</w:tcPr>
          <w:p w14:paraId="630BFEF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</w:tcPr>
          <w:p w14:paraId="5E402F2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5F5DCF9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7A920485" w14:textId="77777777" w:rsidTr="00714AB8">
        <w:tc>
          <w:tcPr>
            <w:tcW w:w="623" w:type="dxa"/>
            <w:tcBorders>
              <w:bottom w:val="single" w:sz="12" w:space="0" w:color="auto"/>
            </w:tcBorders>
          </w:tcPr>
          <w:p w14:paraId="342D080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294" w:type="dxa"/>
            <w:tcBorders>
              <w:bottom w:val="single" w:sz="12" w:space="0" w:color="auto"/>
            </w:tcBorders>
          </w:tcPr>
          <w:p w14:paraId="3E99D13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75" w:type="dxa"/>
            <w:tcBorders>
              <w:bottom w:val="single" w:sz="12" w:space="0" w:color="auto"/>
            </w:tcBorders>
          </w:tcPr>
          <w:p w14:paraId="2DFC925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D87A9A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884BB3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70F32B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D19EC2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568655A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A1B80" w14:paraId="6D4EF9FA" w14:textId="77777777" w:rsidTr="00714AB8">
        <w:tc>
          <w:tcPr>
            <w:tcW w:w="29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EC45C6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مجموع الاجور</w:t>
            </w:r>
          </w:p>
        </w:tc>
        <w:tc>
          <w:tcPr>
            <w:tcW w:w="1675" w:type="dxa"/>
            <w:tcBorders>
              <w:top w:val="single" w:sz="12" w:space="0" w:color="auto"/>
              <w:bottom w:val="single" w:sz="4" w:space="0" w:color="auto"/>
            </w:tcBorders>
          </w:tcPr>
          <w:p w14:paraId="5E18A4A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72720D2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C6EC97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6133944C" w14:textId="77777777" w:rsidR="00DA1B80" w:rsidRDefault="006D133E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</w:t>
            </w:r>
            <w:r w:rsidR="00001C24" w:rsidRPr="009A0C62">
              <w:rPr>
                <w:rFonts w:ascii="Simplified Arabic" w:hAnsi="Simplified Arabic" w:cs="Simplified Arabic" w:hint="cs"/>
                <w:rtl/>
                <w:lang w:bidi="ar-LB"/>
              </w:rPr>
              <w:t>16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12CD1F0C" w14:textId="77777777" w:rsidR="00DA1B80" w:rsidRDefault="006D133E" w:rsidP="00001C2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</w:t>
            </w:r>
            <w:r w:rsidR="00001C24" w:rsidRPr="009A0C62">
              <w:rPr>
                <w:rFonts w:ascii="Simplified Arabic" w:hAnsi="Simplified Arabic" w:cs="Simplified Arabic" w:hint="cs"/>
                <w:rtl/>
                <w:lang w:bidi="ar-LB"/>
              </w:rPr>
              <w:t>15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14:paraId="622CD75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</w:tbl>
    <w:p w14:paraId="09D8DAF1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5F541169" w14:textId="77777777" w:rsidR="006D133E" w:rsidRDefault="006D133E" w:rsidP="00795CBF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*</w:t>
      </w:r>
      <w:r w:rsidR="00001C24">
        <w:rPr>
          <w:rFonts w:ascii="Simplified Arabic" w:hAnsi="Simplified Arabic" w:cs="Simplified Arabic" w:hint="cs"/>
          <w:sz w:val="28"/>
          <w:szCs w:val="28"/>
          <w:rtl/>
          <w:lang w:bidi="ar-LB"/>
        </w:rPr>
        <w:t>15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001C2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يجب ان يتطابق مجموع النفقات المسددة نقداً مع القيمة الواردة في البيان الحسابي الشامل في القسم الثاني بند رقم </w:t>
      </w:r>
      <w:r w:rsidR="00795CBF">
        <w:rPr>
          <w:rFonts w:ascii="Simplified Arabic" w:hAnsi="Simplified Arabic" w:cs="Simplified Arabic" w:hint="cs"/>
          <w:sz w:val="28"/>
          <w:szCs w:val="28"/>
          <w:rtl/>
          <w:lang w:bidi="ar-LB"/>
        </w:rPr>
        <w:t>22</w:t>
      </w:r>
      <w:r w:rsidR="00001C24"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372CDC63" w14:textId="77777777" w:rsidR="00001C24" w:rsidRDefault="00001C24" w:rsidP="00795CBF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*16 يجب ان يتطابق مجموع النفقات المسددة عيناً مع القيمة الواردة في البيان الحسابي الشامل في القسم الثاني بند رقم </w:t>
      </w:r>
      <w:r w:rsidR="00795CBF">
        <w:rPr>
          <w:rFonts w:ascii="Simplified Arabic" w:hAnsi="Simplified Arabic" w:cs="Simplified Arabic" w:hint="cs"/>
          <w:sz w:val="28"/>
          <w:szCs w:val="28"/>
          <w:rtl/>
          <w:lang w:bidi="ar-LB"/>
        </w:rPr>
        <w:t>22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4F0F8360" w14:textId="77777777" w:rsidR="00714AB8" w:rsidRDefault="00714AB8" w:rsidP="00001C24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*</w:t>
      </w:r>
      <w:r w:rsidR="00001C24">
        <w:rPr>
          <w:rFonts w:ascii="Simplified Arabic" w:hAnsi="Simplified Arabic" w:cs="Simplified Arabic" w:hint="cs"/>
          <w:sz w:val="28"/>
          <w:szCs w:val="28"/>
          <w:rtl/>
          <w:lang w:bidi="ar-LB"/>
        </w:rPr>
        <w:t>17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يرفق نسخ عن </w:t>
      </w:r>
      <w:r w:rsidR="00795CB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كشوفات </w:t>
      </w:r>
      <w:r w:rsidR="00795CB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الموقعة عن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كل نوع من العاملين، الاجراء منهم ام المتطوعين.</w:t>
      </w:r>
    </w:p>
    <w:p w14:paraId="212FE9AC" w14:textId="77777777" w:rsidR="00DA1B80" w:rsidRDefault="00DA1B80" w:rsidP="00E264BD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lastRenderedPageBreak/>
        <w:t>ملحق رقم (</w:t>
      </w:r>
      <w:r w:rsidR="006D13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9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)</w:t>
      </w:r>
    </w:p>
    <w:p w14:paraId="46241F43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72D01485" w14:textId="77777777" w:rsidR="00DA1B80" w:rsidRDefault="00DA1B80" w:rsidP="00DA1B80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لائحة باسماء المندوبين الثابتين والمتجولين</w:t>
      </w:r>
      <w:r w:rsidR="00795CBF">
        <w:rPr>
          <w:rFonts w:ascii="Simplified Arabic" w:hAnsi="Simplified Arabic" w:cs="Simplified Arabic" w:hint="cs"/>
          <w:sz w:val="28"/>
          <w:szCs w:val="28"/>
          <w:rtl/>
          <w:lang w:bidi="ar-LB"/>
        </w:rPr>
        <w:t>*20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:</w:t>
      </w:r>
    </w:p>
    <w:p w14:paraId="33B02196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tbl>
      <w:tblPr>
        <w:tblStyle w:val="TableGrid"/>
        <w:bidiVisual/>
        <w:tblW w:w="13631" w:type="dxa"/>
        <w:tblInd w:w="136" w:type="dxa"/>
        <w:tblLook w:val="04A0" w:firstRow="1" w:lastRow="0" w:firstColumn="1" w:lastColumn="0" w:noHBand="0" w:noVBand="1"/>
      </w:tblPr>
      <w:tblGrid>
        <w:gridCol w:w="591"/>
        <w:gridCol w:w="2300"/>
        <w:gridCol w:w="1134"/>
        <w:gridCol w:w="993"/>
        <w:gridCol w:w="1134"/>
        <w:gridCol w:w="992"/>
        <w:gridCol w:w="1417"/>
        <w:gridCol w:w="1276"/>
        <w:gridCol w:w="1701"/>
        <w:gridCol w:w="2093"/>
      </w:tblGrid>
      <w:tr w:rsidR="00001C24" w14:paraId="2E78F1B0" w14:textId="77777777" w:rsidTr="00001C24">
        <w:tc>
          <w:tcPr>
            <w:tcW w:w="591" w:type="dxa"/>
            <w:tcBorders>
              <w:bottom w:val="single" w:sz="12" w:space="0" w:color="auto"/>
            </w:tcBorders>
          </w:tcPr>
          <w:p w14:paraId="0705474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رقم</w:t>
            </w: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14:paraId="708CCCE1" w14:textId="77777777" w:rsidR="00DA1B80" w:rsidRDefault="00DA1B80" w:rsidP="00DA1B8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الاسم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49CBC4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سجل القيد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6BEF3F2A" w14:textId="77777777" w:rsidR="00DA1B80" w:rsidRDefault="00DA1B80" w:rsidP="00363040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تاريخ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4570C8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مأجور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A88114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متطوع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10B84C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الاجور المدفوعة نقداً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1F23BD5" w14:textId="77777777" w:rsidR="00DA1B80" w:rsidRDefault="00DA1B80" w:rsidP="00E264B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الاجور </w:t>
            </w:r>
            <w:r w:rsidR="00E264BD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المقدرة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 عيناً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4EE3D4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رقم الكشف</w:t>
            </w:r>
            <w:r w:rsidR="00714A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*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 الموقع (المرفق)</w:t>
            </w: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72B1EA5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ملف يتضمن صور الهوية ورقم الهاتف</w:t>
            </w:r>
          </w:p>
        </w:tc>
      </w:tr>
      <w:tr w:rsidR="00001C24" w14:paraId="0C590382" w14:textId="77777777" w:rsidTr="00001C24">
        <w:tc>
          <w:tcPr>
            <w:tcW w:w="591" w:type="dxa"/>
            <w:tcBorders>
              <w:top w:val="single" w:sz="12" w:space="0" w:color="auto"/>
            </w:tcBorders>
          </w:tcPr>
          <w:p w14:paraId="70DCC92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611E8DD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C33C6C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95D5BB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D9467E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162DC6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8ADA92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93EA87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3D2982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7123FAC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1C24" w14:paraId="3C31D910" w14:textId="77777777" w:rsidTr="00001C24">
        <w:tc>
          <w:tcPr>
            <w:tcW w:w="591" w:type="dxa"/>
          </w:tcPr>
          <w:p w14:paraId="4DE849E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00" w:type="dxa"/>
          </w:tcPr>
          <w:p w14:paraId="6367D4D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215C551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</w:tcPr>
          <w:p w14:paraId="6E38C37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12AFBF5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2" w:type="dxa"/>
          </w:tcPr>
          <w:p w14:paraId="7B4B4F7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</w:tcPr>
          <w:p w14:paraId="1334FF5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7334AEE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4726CF4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36E9A37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1C24" w14:paraId="4ABBAA2A" w14:textId="77777777" w:rsidTr="00001C24">
        <w:tc>
          <w:tcPr>
            <w:tcW w:w="591" w:type="dxa"/>
          </w:tcPr>
          <w:p w14:paraId="5F610EC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00" w:type="dxa"/>
          </w:tcPr>
          <w:p w14:paraId="2981E66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7771CB8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</w:tcPr>
          <w:p w14:paraId="6399AB0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1943BD6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2" w:type="dxa"/>
          </w:tcPr>
          <w:p w14:paraId="56C614A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</w:tcPr>
          <w:p w14:paraId="0813044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5C98588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5B8853F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1809CAF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1C24" w14:paraId="0B24D6D3" w14:textId="77777777" w:rsidTr="00001C24">
        <w:tc>
          <w:tcPr>
            <w:tcW w:w="591" w:type="dxa"/>
          </w:tcPr>
          <w:p w14:paraId="1C7BD79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00" w:type="dxa"/>
          </w:tcPr>
          <w:p w14:paraId="560A768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6A71D52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</w:tcPr>
          <w:p w14:paraId="2C0A6D1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2708E3B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2" w:type="dxa"/>
          </w:tcPr>
          <w:p w14:paraId="1B15298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</w:tcPr>
          <w:p w14:paraId="15E689B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483E066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0E87630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7AEDAD7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1C24" w14:paraId="61E8FE69" w14:textId="77777777" w:rsidTr="00001C24">
        <w:tc>
          <w:tcPr>
            <w:tcW w:w="591" w:type="dxa"/>
          </w:tcPr>
          <w:p w14:paraId="1F52047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00" w:type="dxa"/>
          </w:tcPr>
          <w:p w14:paraId="288127D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7DE20CD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</w:tcPr>
          <w:p w14:paraId="6413749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596D8313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2" w:type="dxa"/>
          </w:tcPr>
          <w:p w14:paraId="594A5A2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</w:tcPr>
          <w:p w14:paraId="1471536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5A984F1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201FB8B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7BFE329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1C24" w14:paraId="38907E2A" w14:textId="77777777" w:rsidTr="00001C24">
        <w:tc>
          <w:tcPr>
            <w:tcW w:w="591" w:type="dxa"/>
          </w:tcPr>
          <w:p w14:paraId="4274FDB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00" w:type="dxa"/>
          </w:tcPr>
          <w:p w14:paraId="1D35AA0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2EC8748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</w:tcPr>
          <w:p w14:paraId="5B2B62C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2A78DF7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2" w:type="dxa"/>
          </w:tcPr>
          <w:p w14:paraId="7A22493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</w:tcPr>
          <w:p w14:paraId="105F095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28F6F48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25108EC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0743368D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1C24" w14:paraId="5A66BC27" w14:textId="77777777" w:rsidTr="00001C24">
        <w:tc>
          <w:tcPr>
            <w:tcW w:w="591" w:type="dxa"/>
          </w:tcPr>
          <w:p w14:paraId="1A44DAE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00" w:type="dxa"/>
          </w:tcPr>
          <w:p w14:paraId="5E8F0BB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30C0401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</w:tcPr>
          <w:p w14:paraId="5A68AF4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7D19956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2" w:type="dxa"/>
          </w:tcPr>
          <w:p w14:paraId="5985835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</w:tcPr>
          <w:p w14:paraId="720D2C7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7E7005C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2A9BA6C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3058D16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1C24" w14:paraId="3E197FA5" w14:textId="77777777" w:rsidTr="00001C24">
        <w:tc>
          <w:tcPr>
            <w:tcW w:w="591" w:type="dxa"/>
          </w:tcPr>
          <w:p w14:paraId="324D0C8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00" w:type="dxa"/>
          </w:tcPr>
          <w:p w14:paraId="50E70B4F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4AA9B53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</w:tcPr>
          <w:p w14:paraId="6B9A88F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2285B1E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2" w:type="dxa"/>
          </w:tcPr>
          <w:p w14:paraId="7E0748C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</w:tcPr>
          <w:p w14:paraId="787FF44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5FCB168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0D2CA8BE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</w:tcPr>
          <w:p w14:paraId="0552372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1C24" w14:paraId="7814AE62" w14:textId="77777777" w:rsidTr="00001C24">
        <w:tc>
          <w:tcPr>
            <w:tcW w:w="591" w:type="dxa"/>
            <w:tcBorders>
              <w:bottom w:val="single" w:sz="12" w:space="0" w:color="auto"/>
            </w:tcBorders>
          </w:tcPr>
          <w:p w14:paraId="7342BF8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14:paraId="62BB3932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38E1D30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E02951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41ED80C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E52F06B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EDE0B3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7612EB8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64A3EB5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395474E1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1C24" w14:paraId="54FF2BDB" w14:textId="77777777" w:rsidTr="00001C24">
        <w:tc>
          <w:tcPr>
            <w:tcW w:w="289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C72CCDA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مجموع الاجور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6B29ACB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38D413C4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3B072909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1CBE0827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414B7764" w14:textId="77777777" w:rsidR="00DA1B80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*18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07300C27" w14:textId="77777777" w:rsidR="00DA1B80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*19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94ED8F5" w14:textId="77777777" w:rsidR="00DA1B80" w:rsidRDefault="00E264BD" w:rsidP="00007F1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</w:t>
            </w:r>
            <w:r w:rsidR="00007F11" w:rsidRPr="009A0C62">
              <w:rPr>
                <w:rFonts w:ascii="Simplified Arabic" w:hAnsi="Simplified Arabic" w:cs="Simplified Arabic" w:hint="cs"/>
                <w:rtl/>
                <w:lang w:bidi="ar-LB"/>
              </w:rPr>
              <w:t>20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14:paraId="40E60FF6" w14:textId="77777777" w:rsidR="00DA1B80" w:rsidRDefault="00DA1B80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</w:tbl>
    <w:p w14:paraId="5C424214" w14:textId="77777777" w:rsidR="00DA1B80" w:rsidRDefault="00DA1B80">
      <w:pPr>
        <w:rPr>
          <w:rtl/>
          <w:lang w:bidi="ar-LB"/>
        </w:rPr>
      </w:pPr>
    </w:p>
    <w:p w14:paraId="74EDEB14" w14:textId="77777777" w:rsidR="00001C24" w:rsidRDefault="00001C24" w:rsidP="00795CBF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*18 يجب ان يتطابق مجموع النفقات المسددة نقداً مع القيمة الواردة في البيان الحسابي الشامل في القسم الثاني بند رقم </w:t>
      </w:r>
      <w:r w:rsidR="00795CBF">
        <w:rPr>
          <w:rFonts w:ascii="Simplified Arabic" w:hAnsi="Simplified Arabic" w:cs="Simplified Arabic" w:hint="cs"/>
          <w:sz w:val="28"/>
          <w:szCs w:val="28"/>
          <w:rtl/>
          <w:lang w:bidi="ar-LB"/>
        </w:rPr>
        <w:t>25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66605B18" w14:textId="77777777" w:rsidR="00001C24" w:rsidRDefault="00001C24" w:rsidP="00795CBF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*19 يجب ان يتطابق مجموع النفقات المسددة عيناً مع القيمة الواردة في البيان الحسابي الشامل في القسم الثاني بند رقم </w:t>
      </w:r>
      <w:r w:rsidR="00795CBF">
        <w:rPr>
          <w:rFonts w:ascii="Simplified Arabic" w:hAnsi="Simplified Arabic" w:cs="Simplified Arabic" w:hint="cs"/>
          <w:sz w:val="28"/>
          <w:szCs w:val="28"/>
          <w:rtl/>
          <w:lang w:bidi="ar-LB"/>
        </w:rPr>
        <w:t>25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1993993D" w14:textId="77777777" w:rsidR="00001C24" w:rsidRDefault="00001C24" w:rsidP="009A0C62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*20 يرفق نسخ عن </w:t>
      </w:r>
      <w:r w:rsidR="00795CB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كشوفات </w:t>
      </w:r>
      <w:r w:rsidR="00795CB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الموقعة من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كل نوع من </w:t>
      </w:r>
      <w:r w:rsidR="009A0C62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المندوبين الثابتين والمتجولين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، الاجراء منهم ام المتطوعين.</w:t>
      </w:r>
    </w:p>
    <w:p w14:paraId="4E6A73C1" w14:textId="77777777" w:rsidR="00DA1B80" w:rsidRDefault="00DA1B80" w:rsidP="00714AB8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lastRenderedPageBreak/>
        <w:t>ملحق رقم (</w:t>
      </w:r>
      <w:r w:rsidR="00714AB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10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)</w:t>
      </w:r>
    </w:p>
    <w:p w14:paraId="64E78E99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22567B78" w14:textId="77777777" w:rsidR="00DA1B80" w:rsidRDefault="00DA1B80" w:rsidP="00DA1B80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لائحة السيارات المستأجرة والمقدمة:</w:t>
      </w:r>
    </w:p>
    <w:p w14:paraId="6ACB760B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tbl>
      <w:tblPr>
        <w:tblStyle w:val="TableGrid"/>
        <w:bidiVisual/>
        <w:tblW w:w="14374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540"/>
        <w:gridCol w:w="2068"/>
        <w:gridCol w:w="850"/>
        <w:gridCol w:w="851"/>
        <w:gridCol w:w="1276"/>
        <w:gridCol w:w="1134"/>
        <w:gridCol w:w="708"/>
        <w:gridCol w:w="993"/>
        <w:gridCol w:w="850"/>
        <w:gridCol w:w="1276"/>
        <w:gridCol w:w="1134"/>
        <w:gridCol w:w="1417"/>
        <w:gridCol w:w="1277"/>
      </w:tblGrid>
      <w:tr w:rsidR="00007F11" w14:paraId="60021D86" w14:textId="77777777" w:rsidTr="00007F11">
        <w:tc>
          <w:tcPr>
            <w:tcW w:w="540" w:type="dxa"/>
            <w:tcBorders>
              <w:bottom w:val="single" w:sz="12" w:space="0" w:color="auto"/>
            </w:tcBorders>
          </w:tcPr>
          <w:p w14:paraId="1A7C80D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رقم</w:t>
            </w:r>
          </w:p>
        </w:tc>
        <w:tc>
          <w:tcPr>
            <w:tcW w:w="2068" w:type="dxa"/>
            <w:tcBorders>
              <w:bottom w:val="single" w:sz="12" w:space="0" w:color="auto"/>
            </w:tcBorders>
          </w:tcPr>
          <w:p w14:paraId="3567102B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اسم السائق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DE4229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نوع السيارة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40F6341" w14:textId="77777777" w:rsidR="00007F11" w:rsidRDefault="00007F11" w:rsidP="00E264B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رقم تسجيل اللوحة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D5F862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الايجار اليومي المدفوع نقداً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4A9B82A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الايجار اليومي  المقدر عيناً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E0B201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عدد الايام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BDADD8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مجموع القيمة نقداً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670A53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مجموع القيمة المقدرة عيناً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A7DD7B5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عدد بونات (20 ليتر) البنزين المقدمة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8C9409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قيمة بونات البنزين المقدمة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BBF312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ملف يتضمن صورة الهوية ورقم الهاتف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14:paraId="20CC7DC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رقم الكشف الموقع (المرفق)</w:t>
            </w:r>
          </w:p>
        </w:tc>
      </w:tr>
      <w:tr w:rsidR="00007F11" w14:paraId="5AA1E109" w14:textId="77777777" w:rsidTr="00007F11">
        <w:tc>
          <w:tcPr>
            <w:tcW w:w="540" w:type="dxa"/>
            <w:tcBorders>
              <w:top w:val="single" w:sz="12" w:space="0" w:color="auto"/>
            </w:tcBorders>
          </w:tcPr>
          <w:p w14:paraId="4C337C8A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68" w:type="dxa"/>
            <w:tcBorders>
              <w:top w:val="single" w:sz="12" w:space="0" w:color="auto"/>
            </w:tcBorders>
          </w:tcPr>
          <w:p w14:paraId="6E3D9252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B234BF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42676C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2A7C30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8F0C9D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87D0EA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0A8280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E14B56A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B807CAC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B3BB22B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C2EF3BD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14:paraId="4049648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4ED77EC4" w14:textId="77777777" w:rsidTr="00007F11">
        <w:tc>
          <w:tcPr>
            <w:tcW w:w="540" w:type="dxa"/>
          </w:tcPr>
          <w:p w14:paraId="0F43023F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68" w:type="dxa"/>
          </w:tcPr>
          <w:p w14:paraId="18B9D48D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</w:tcPr>
          <w:p w14:paraId="2C1BD866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1" w:type="dxa"/>
          </w:tcPr>
          <w:p w14:paraId="43499D3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7A2130DA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665C0E4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708" w:type="dxa"/>
          </w:tcPr>
          <w:p w14:paraId="749CE05B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</w:tcPr>
          <w:p w14:paraId="4157FB1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</w:tcPr>
          <w:p w14:paraId="6748A142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685F3D2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28B9519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</w:tcPr>
          <w:p w14:paraId="687BDA9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7" w:type="dxa"/>
          </w:tcPr>
          <w:p w14:paraId="727D5FF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6C07636F" w14:textId="77777777" w:rsidTr="00007F11">
        <w:tc>
          <w:tcPr>
            <w:tcW w:w="540" w:type="dxa"/>
          </w:tcPr>
          <w:p w14:paraId="3C26FEB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68" w:type="dxa"/>
          </w:tcPr>
          <w:p w14:paraId="3F079B3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</w:tcPr>
          <w:p w14:paraId="21D943F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1" w:type="dxa"/>
          </w:tcPr>
          <w:p w14:paraId="27108E0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4124963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33A31A9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708" w:type="dxa"/>
          </w:tcPr>
          <w:p w14:paraId="133EDFB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</w:tcPr>
          <w:p w14:paraId="6E18CA9D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</w:tcPr>
          <w:p w14:paraId="4821DB2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55E1333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3B76D332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</w:tcPr>
          <w:p w14:paraId="5890F59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7" w:type="dxa"/>
          </w:tcPr>
          <w:p w14:paraId="4C296B5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223BC490" w14:textId="77777777" w:rsidTr="00007F11">
        <w:tc>
          <w:tcPr>
            <w:tcW w:w="540" w:type="dxa"/>
          </w:tcPr>
          <w:p w14:paraId="727E8512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68" w:type="dxa"/>
          </w:tcPr>
          <w:p w14:paraId="7AC3E52B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</w:tcPr>
          <w:p w14:paraId="483B968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1" w:type="dxa"/>
          </w:tcPr>
          <w:p w14:paraId="310ADF9C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0931355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3FD84A5C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708" w:type="dxa"/>
          </w:tcPr>
          <w:p w14:paraId="67A979A5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</w:tcPr>
          <w:p w14:paraId="6BACA10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</w:tcPr>
          <w:p w14:paraId="58AB886D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479D9EA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04DB68F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</w:tcPr>
          <w:p w14:paraId="7055D95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7" w:type="dxa"/>
          </w:tcPr>
          <w:p w14:paraId="287EC44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271DEEF1" w14:textId="77777777" w:rsidTr="00007F11">
        <w:tc>
          <w:tcPr>
            <w:tcW w:w="540" w:type="dxa"/>
          </w:tcPr>
          <w:p w14:paraId="69F07EB5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68" w:type="dxa"/>
          </w:tcPr>
          <w:p w14:paraId="4A39E10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</w:tcPr>
          <w:p w14:paraId="297A023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1" w:type="dxa"/>
          </w:tcPr>
          <w:p w14:paraId="48B3AE7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3038740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00C7185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708" w:type="dxa"/>
          </w:tcPr>
          <w:p w14:paraId="70FE84F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</w:tcPr>
          <w:p w14:paraId="6F4102FA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</w:tcPr>
          <w:p w14:paraId="2C1C1C32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4D7268E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392E5ADA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</w:tcPr>
          <w:p w14:paraId="4260323D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7" w:type="dxa"/>
          </w:tcPr>
          <w:p w14:paraId="7F742E3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4B0CF768" w14:textId="77777777" w:rsidTr="00007F11">
        <w:tc>
          <w:tcPr>
            <w:tcW w:w="540" w:type="dxa"/>
          </w:tcPr>
          <w:p w14:paraId="426449E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68" w:type="dxa"/>
          </w:tcPr>
          <w:p w14:paraId="1C72E44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</w:tcPr>
          <w:p w14:paraId="7EAD3436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1" w:type="dxa"/>
          </w:tcPr>
          <w:p w14:paraId="55B8FE7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35061496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455088AC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708" w:type="dxa"/>
          </w:tcPr>
          <w:p w14:paraId="3D980195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</w:tcPr>
          <w:p w14:paraId="0B81757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</w:tcPr>
          <w:p w14:paraId="008422E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</w:tcPr>
          <w:p w14:paraId="683B0AF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</w:tcPr>
          <w:p w14:paraId="3C20C84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</w:tcPr>
          <w:p w14:paraId="50AF23BA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7" w:type="dxa"/>
          </w:tcPr>
          <w:p w14:paraId="69FA86A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064D1DB6" w14:textId="77777777" w:rsidTr="00007F11">
        <w:tc>
          <w:tcPr>
            <w:tcW w:w="540" w:type="dxa"/>
            <w:tcBorders>
              <w:bottom w:val="single" w:sz="12" w:space="0" w:color="auto"/>
            </w:tcBorders>
          </w:tcPr>
          <w:p w14:paraId="4B7C2DD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068" w:type="dxa"/>
            <w:tcBorders>
              <w:bottom w:val="single" w:sz="12" w:space="0" w:color="auto"/>
            </w:tcBorders>
          </w:tcPr>
          <w:p w14:paraId="75F781DF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33E300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3C4C16C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E3D405F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EDB6B5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2B1682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1AF59D1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B97B3F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5DF4725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1B9366D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969C13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14:paraId="6926887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29C9C852" w14:textId="77777777" w:rsidTr="00007F11">
        <w:tc>
          <w:tcPr>
            <w:tcW w:w="26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7798D9B" w14:textId="77777777" w:rsidR="00007F11" w:rsidRDefault="00007F11" w:rsidP="00E264B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المجموع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6D3A5FE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737D1C2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21AD966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1B6EC01D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02CCC6D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04F509B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*21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478167C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*22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4A7708A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*23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539421F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4E81A7B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</w:tcPr>
          <w:p w14:paraId="074CD666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</w:tbl>
    <w:p w14:paraId="3D16AD48" w14:textId="77777777" w:rsidR="00DA1B80" w:rsidRDefault="00DA1B80" w:rsidP="00DA1B80">
      <w:pPr>
        <w:rPr>
          <w:lang w:bidi="ar-LB"/>
        </w:rPr>
      </w:pPr>
    </w:p>
    <w:p w14:paraId="2A02858A" w14:textId="77777777" w:rsidR="00007F11" w:rsidRDefault="00007F11" w:rsidP="00007F11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*21 يجب ان يوافق مجموع القيمة المدفوعة نقداً مع القيمة الواردة في البيان الحسابي الشامل في القسم الثاني بند رقم 33.</w:t>
      </w:r>
    </w:p>
    <w:p w14:paraId="3DC9C591" w14:textId="77777777" w:rsidR="00007F11" w:rsidRDefault="00007F11" w:rsidP="00007F11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*22 يجب ان يوافق مجموع القيمة المدفوعة عيناً مع القيمة الواردة في البيان الحسابي الشامل في القسم الثاني بند رقم 33.</w:t>
      </w:r>
    </w:p>
    <w:p w14:paraId="00AD1BA1" w14:textId="77777777" w:rsidR="00007F11" w:rsidRDefault="00007F11" w:rsidP="00007F11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*23 يجب ان يتوافق مجموع قيمة بونات البنزين (الوقود) مع القيمة الواردة في البيان الحسابي الشامل في القسم الثاني بند رقم 34.</w:t>
      </w:r>
    </w:p>
    <w:p w14:paraId="0C099BB3" w14:textId="77777777" w:rsidR="00DA1B80" w:rsidRDefault="00DA1B80" w:rsidP="00E264BD">
      <w:pPr>
        <w:pStyle w:val="ListParagraph"/>
        <w:bidi/>
        <w:spacing w:after="0" w:line="240" w:lineRule="auto"/>
        <w:ind w:left="726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lastRenderedPageBreak/>
        <w:t>ملحق رقم (</w:t>
      </w:r>
      <w:r w:rsidR="00E264B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11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)</w:t>
      </w:r>
    </w:p>
    <w:p w14:paraId="67A6DBF2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0750C7EB" w14:textId="77777777" w:rsidR="00DA1B80" w:rsidRDefault="00DA1B80" w:rsidP="00DA1B80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لائحة المستفيدين من الخطوط الخليوية والبطاقات المدفوعة سلفاً:</w:t>
      </w:r>
    </w:p>
    <w:p w14:paraId="41123ADE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tbl>
      <w:tblPr>
        <w:tblStyle w:val="TableGrid"/>
        <w:bidiVisual/>
        <w:tblW w:w="13631" w:type="dxa"/>
        <w:tblInd w:w="136" w:type="dxa"/>
        <w:tblLook w:val="04A0" w:firstRow="1" w:lastRow="0" w:firstColumn="1" w:lastColumn="0" w:noHBand="0" w:noVBand="1"/>
      </w:tblPr>
      <w:tblGrid>
        <w:gridCol w:w="667"/>
        <w:gridCol w:w="2388"/>
        <w:gridCol w:w="1266"/>
        <w:gridCol w:w="1454"/>
        <w:gridCol w:w="1652"/>
        <w:gridCol w:w="1701"/>
        <w:gridCol w:w="1864"/>
        <w:gridCol w:w="2639"/>
      </w:tblGrid>
      <w:tr w:rsidR="00007F11" w14:paraId="2A97DB5C" w14:textId="77777777" w:rsidTr="00007F11">
        <w:tc>
          <w:tcPr>
            <w:tcW w:w="667" w:type="dxa"/>
            <w:tcBorders>
              <w:bottom w:val="single" w:sz="12" w:space="0" w:color="auto"/>
            </w:tcBorders>
          </w:tcPr>
          <w:p w14:paraId="73692ED6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رقم </w:t>
            </w:r>
          </w:p>
        </w:tc>
        <w:tc>
          <w:tcPr>
            <w:tcW w:w="2388" w:type="dxa"/>
            <w:tcBorders>
              <w:bottom w:val="single" w:sz="12" w:space="0" w:color="auto"/>
            </w:tcBorders>
          </w:tcPr>
          <w:p w14:paraId="2536BFE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الاسم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14:paraId="406DCE6D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عدد البطاقات</w:t>
            </w:r>
          </w:p>
        </w:tc>
        <w:tc>
          <w:tcPr>
            <w:tcW w:w="1454" w:type="dxa"/>
            <w:tcBorders>
              <w:bottom w:val="single" w:sz="12" w:space="0" w:color="auto"/>
            </w:tcBorders>
          </w:tcPr>
          <w:p w14:paraId="4F94F19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قيمة البطاقات المسددة</w:t>
            </w: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14:paraId="2004ADA2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نسخ ايصالات القبض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E85E4C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عدد البطاقات المقدمة عيناً</w:t>
            </w:r>
          </w:p>
        </w:tc>
        <w:tc>
          <w:tcPr>
            <w:tcW w:w="1864" w:type="dxa"/>
            <w:tcBorders>
              <w:bottom w:val="single" w:sz="12" w:space="0" w:color="auto"/>
            </w:tcBorders>
          </w:tcPr>
          <w:p w14:paraId="21A6D10F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قيم البطاقات المقدمة عيناً</w:t>
            </w:r>
          </w:p>
        </w:tc>
        <w:tc>
          <w:tcPr>
            <w:tcW w:w="2639" w:type="dxa"/>
            <w:tcBorders>
              <w:bottom w:val="single" w:sz="12" w:space="0" w:color="auto"/>
            </w:tcBorders>
          </w:tcPr>
          <w:p w14:paraId="17AEDE6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ملف يتضمن صور الهوية ورقم الهاتف</w:t>
            </w:r>
          </w:p>
        </w:tc>
      </w:tr>
      <w:tr w:rsidR="00007F11" w14:paraId="722E24DC" w14:textId="77777777" w:rsidTr="00007F11">
        <w:tc>
          <w:tcPr>
            <w:tcW w:w="667" w:type="dxa"/>
            <w:tcBorders>
              <w:top w:val="single" w:sz="12" w:space="0" w:color="auto"/>
            </w:tcBorders>
          </w:tcPr>
          <w:p w14:paraId="1EC71125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88" w:type="dxa"/>
            <w:tcBorders>
              <w:top w:val="single" w:sz="12" w:space="0" w:color="auto"/>
            </w:tcBorders>
          </w:tcPr>
          <w:p w14:paraId="55E97F2C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14:paraId="79C0A6C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54" w:type="dxa"/>
            <w:tcBorders>
              <w:top w:val="single" w:sz="12" w:space="0" w:color="auto"/>
            </w:tcBorders>
          </w:tcPr>
          <w:p w14:paraId="6ECC154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52" w:type="dxa"/>
            <w:tcBorders>
              <w:top w:val="single" w:sz="12" w:space="0" w:color="auto"/>
            </w:tcBorders>
          </w:tcPr>
          <w:p w14:paraId="2659737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0AEEC3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</w:tcPr>
          <w:p w14:paraId="61A8502B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639" w:type="dxa"/>
            <w:tcBorders>
              <w:top w:val="single" w:sz="12" w:space="0" w:color="auto"/>
            </w:tcBorders>
          </w:tcPr>
          <w:p w14:paraId="1118743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7823498A" w14:textId="77777777" w:rsidTr="00007F11">
        <w:tc>
          <w:tcPr>
            <w:tcW w:w="667" w:type="dxa"/>
          </w:tcPr>
          <w:p w14:paraId="6F48FA7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88" w:type="dxa"/>
          </w:tcPr>
          <w:p w14:paraId="5DBC97E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66" w:type="dxa"/>
          </w:tcPr>
          <w:p w14:paraId="271BF3C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54" w:type="dxa"/>
          </w:tcPr>
          <w:p w14:paraId="7662D22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52" w:type="dxa"/>
          </w:tcPr>
          <w:p w14:paraId="482443D5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324B285C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64" w:type="dxa"/>
          </w:tcPr>
          <w:p w14:paraId="08580D12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639" w:type="dxa"/>
          </w:tcPr>
          <w:p w14:paraId="34FA0F22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18A98741" w14:textId="77777777" w:rsidTr="00007F11">
        <w:tc>
          <w:tcPr>
            <w:tcW w:w="667" w:type="dxa"/>
          </w:tcPr>
          <w:p w14:paraId="7CC92A3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88" w:type="dxa"/>
          </w:tcPr>
          <w:p w14:paraId="4C648BC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66" w:type="dxa"/>
          </w:tcPr>
          <w:p w14:paraId="4852C2AF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54" w:type="dxa"/>
          </w:tcPr>
          <w:p w14:paraId="2A037D4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52" w:type="dxa"/>
          </w:tcPr>
          <w:p w14:paraId="62EAE8FC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68F8E89B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64" w:type="dxa"/>
          </w:tcPr>
          <w:p w14:paraId="3000731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639" w:type="dxa"/>
          </w:tcPr>
          <w:p w14:paraId="1C4B87E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2E78EA55" w14:textId="77777777" w:rsidTr="00007F11">
        <w:tc>
          <w:tcPr>
            <w:tcW w:w="667" w:type="dxa"/>
          </w:tcPr>
          <w:p w14:paraId="3AB6966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88" w:type="dxa"/>
          </w:tcPr>
          <w:p w14:paraId="09B442A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66" w:type="dxa"/>
          </w:tcPr>
          <w:p w14:paraId="636D258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54" w:type="dxa"/>
          </w:tcPr>
          <w:p w14:paraId="6D46973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52" w:type="dxa"/>
          </w:tcPr>
          <w:p w14:paraId="482428F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2E45769C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64" w:type="dxa"/>
          </w:tcPr>
          <w:p w14:paraId="39E40C7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639" w:type="dxa"/>
          </w:tcPr>
          <w:p w14:paraId="7CBE601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55A303A9" w14:textId="77777777" w:rsidTr="00007F11">
        <w:tc>
          <w:tcPr>
            <w:tcW w:w="667" w:type="dxa"/>
          </w:tcPr>
          <w:p w14:paraId="6FC29D8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88" w:type="dxa"/>
          </w:tcPr>
          <w:p w14:paraId="1821943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66" w:type="dxa"/>
          </w:tcPr>
          <w:p w14:paraId="5B40C67E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54" w:type="dxa"/>
          </w:tcPr>
          <w:p w14:paraId="5F0BC3E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52" w:type="dxa"/>
          </w:tcPr>
          <w:p w14:paraId="6167B05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61E3D1C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64" w:type="dxa"/>
          </w:tcPr>
          <w:p w14:paraId="7BF32AD6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639" w:type="dxa"/>
          </w:tcPr>
          <w:p w14:paraId="3ABF3D6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1E743891" w14:textId="77777777" w:rsidTr="00007F11">
        <w:tc>
          <w:tcPr>
            <w:tcW w:w="667" w:type="dxa"/>
          </w:tcPr>
          <w:p w14:paraId="69D05E8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88" w:type="dxa"/>
          </w:tcPr>
          <w:p w14:paraId="79C77612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66" w:type="dxa"/>
          </w:tcPr>
          <w:p w14:paraId="74099B9A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54" w:type="dxa"/>
          </w:tcPr>
          <w:p w14:paraId="2FA367F2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52" w:type="dxa"/>
          </w:tcPr>
          <w:p w14:paraId="2AD7724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2647CC96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64" w:type="dxa"/>
          </w:tcPr>
          <w:p w14:paraId="2B805236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639" w:type="dxa"/>
          </w:tcPr>
          <w:p w14:paraId="74DEB28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7E0E4332" w14:textId="77777777" w:rsidTr="00007F11">
        <w:tc>
          <w:tcPr>
            <w:tcW w:w="667" w:type="dxa"/>
          </w:tcPr>
          <w:p w14:paraId="6BAAE3D2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88" w:type="dxa"/>
          </w:tcPr>
          <w:p w14:paraId="15F2E4A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66" w:type="dxa"/>
          </w:tcPr>
          <w:p w14:paraId="2239B95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54" w:type="dxa"/>
          </w:tcPr>
          <w:p w14:paraId="1B88626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52" w:type="dxa"/>
          </w:tcPr>
          <w:p w14:paraId="5A33BF7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0E442A7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64" w:type="dxa"/>
          </w:tcPr>
          <w:p w14:paraId="681DFDF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639" w:type="dxa"/>
          </w:tcPr>
          <w:p w14:paraId="61A47AF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1AAF13A2" w14:textId="77777777" w:rsidTr="00007F11">
        <w:tc>
          <w:tcPr>
            <w:tcW w:w="667" w:type="dxa"/>
          </w:tcPr>
          <w:p w14:paraId="0434E3D5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88" w:type="dxa"/>
          </w:tcPr>
          <w:p w14:paraId="7C150FDB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66" w:type="dxa"/>
          </w:tcPr>
          <w:p w14:paraId="4F0E4E9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54" w:type="dxa"/>
          </w:tcPr>
          <w:p w14:paraId="72E94DB8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52" w:type="dxa"/>
          </w:tcPr>
          <w:p w14:paraId="7B577065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647FC9E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64" w:type="dxa"/>
          </w:tcPr>
          <w:p w14:paraId="15717C76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639" w:type="dxa"/>
          </w:tcPr>
          <w:p w14:paraId="3DC070AB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0EB303B2" w14:textId="77777777" w:rsidTr="00007F11">
        <w:tc>
          <w:tcPr>
            <w:tcW w:w="667" w:type="dxa"/>
          </w:tcPr>
          <w:p w14:paraId="4990FA9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88" w:type="dxa"/>
          </w:tcPr>
          <w:p w14:paraId="59E9D99A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66" w:type="dxa"/>
          </w:tcPr>
          <w:p w14:paraId="7B4DE0FA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54" w:type="dxa"/>
          </w:tcPr>
          <w:p w14:paraId="75BCD692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52" w:type="dxa"/>
          </w:tcPr>
          <w:p w14:paraId="688093B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27AF333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64" w:type="dxa"/>
          </w:tcPr>
          <w:p w14:paraId="074B874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639" w:type="dxa"/>
          </w:tcPr>
          <w:p w14:paraId="7790F27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4CFB2692" w14:textId="77777777" w:rsidTr="00007F11">
        <w:tc>
          <w:tcPr>
            <w:tcW w:w="667" w:type="dxa"/>
          </w:tcPr>
          <w:p w14:paraId="04A18156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88" w:type="dxa"/>
          </w:tcPr>
          <w:p w14:paraId="42EB602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66" w:type="dxa"/>
          </w:tcPr>
          <w:p w14:paraId="5AD4ED45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54" w:type="dxa"/>
          </w:tcPr>
          <w:p w14:paraId="359F4AE1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52" w:type="dxa"/>
          </w:tcPr>
          <w:p w14:paraId="3B087946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</w:tcPr>
          <w:p w14:paraId="4F213C9C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864" w:type="dxa"/>
          </w:tcPr>
          <w:p w14:paraId="491EFFC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639" w:type="dxa"/>
          </w:tcPr>
          <w:p w14:paraId="4546ECE7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007F11" w14:paraId="013B36BC" w14:textId="77777777" w:rsidTr="00007F11">
        <w:tc>
          <w:tcPr>
            <w:tcW w:w="667" w:type="dxa"/>
            <w:tcBorders>
              <w:bottom w:val="single" w:sz="12" w:space="0" w:color="auto"/>
            </w:tcBorders>
          </w:tcPr>
          <w:p w14:paraId="5A0381E9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388" w:type="dxa"/>
            <w:tcBorders>
              <w:bottom w:val="single" w:sz="12" w:space="0" w:color="auto"/>
            </w:tcBorders>
          </w:tcPr>
          <w:p w14:paraId="539B9D70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14:paraId="13F3AAB5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454" w:type="dxa"/>
            <w:tcBorders>
              <w:bottom w:val="single" w:sz="12" w:space="0" w:color="auto"/>
            </w:tcBorders>
          </w:tcPr>
          <w:p w14:paraId="05E88D24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*24</w:t>
            </w: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14:paraId="457B5813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7EE9B02" w14:textId="77777777" w:rsidR="00007F11" w:rsidRPr="009A0C62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LB"/>
              </w:rPr>
            </w:pPr>
            <w:r w:rsidRPr="009A0C62">
              <w:rPr>
                <w:rFonts w:ascii="Simplified Arabic" w:hAnsi="Simplified Arabic" w:cs="Simplified Arabic" w:hint="cs"/>
                <w:rtl/>
                <w:lang w:bidi="ar-LB"/>
              </w:rPr>
              <w:t>*25</w:t>
            </w:r>
          </w:p>
        </w:tc>
        <w:tc>
          <w:tcPr>
            <w:tcW w:w="1864" w:type="dxa"/>
            <w:tcBorders>
              <w:bottom w:val="single" w:sz="12" w:space="0" w:color="auto"/>
            </w:tcBorders>
          </w:tcPr>
          <w:p w14:paraId="07BD67DC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2639" w:type="dxa"/>
            <w:tcBorders>
              <w:bottom w:val="single" w:sz="12" w:space="0" w:color="auto"/>
            </w:tcBorders>
          </w:tcPr>
          <w:p w14:paraId="08460505" w14:textId="77777777" w:rsidR="00007F11" w:rsidRDefault="00007F11" w:rsidP="003630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</w:tbl>
    <w:p w14:paraId="57AF7A53" w14:textId="77777777" w:rsidR="00DA1B80" w:rsidRDefault="00DA1B80" w:rsidP="00DA1B80">
      <w:pPr>
        <w:pStyle w:val="ListParagraph"/>
        <w:bidi/>
        <w:spacing w:after="0" w:line="240" w:lineRule="auto"/>
        <w:ind w:left="726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</w:p>
    <w:p w14:paraId="01F4AC8E" w14:textId="77777777" w:rsidR="00E264BD" w:rsidRDefault="00E264BD" w:rsidP="00007F11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*</w:t>
      </w:r>
      <w:r w:rsidR="00007F11">
        <w:rPr>
          <w:rFonts w:ascii="Simplified Arabic" w:hAnsi="Simplified Arabic" w:cs="Simplified Arabic" w:hint="cs"/>
          <w:sz w:val="28"/>
          <w:szCs w:val="28"/>
          <w:rtl/>
          <w:lang w:bidi="ar-LB"/>
        </w:rPr>
        <w:t>24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يجب ان يتطابق مجموع النفقات المسددة </w:t>
      </w:r>
      <w:r w:rsidR="00714AB8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نقداً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مع القيمة الواردة في البيان الحسابي الشامل</w:t>
      </w:r>
      <w:r w:rsidR="00007F11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في القسم الثاني بند 70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228C7FD5" w14:textId="77777777" w:rsidR="00007F11" w:rsidRDefault="00007F11" w:rsidP="00007F11">
      <w:pPr>
        <w:pStyle w:val="ListParagraph"/>
        <w:bidi/>
        <w:spacing w:after="0" w:line="240" w:lineRule="auto"/>
        <w:ind w:left="28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*25 يجب ان يتطابق مجموع النفقات المقدمة عيناً مع القيمة الواردة في البيان الحسابي الشامل في القسم الثاني بند 70.</w:t>
      </w:r>
    </w:p>
    <w:sectPr w:rsidR="00007F11" w:rsidSect="00DA1B80">
      <w:headerReference w:type="default" r:id="rId6"/>
      <w:footerReference w:type="default" r:id="rId7"/>
      <w:pgSz w:w="15842" w:h="12242" w:orient="landscape" w:code="1"/>
      <w:pgMar w:top="1440" w:right="851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4EBE" w14:textId="77777777" w:rsidR="00BC4FD8" w:rsidRDefault="00BC4FD8" w:rsidP="00DA1B80">
      <w:pPr>
        <w:spacing w:after="0" w:line="240" w:lineRule="auto"/>
      </w:pPr>
      <w:r>
        <w:separator/>
      </w:r>
    </w:p>
  </w:endnote>
  <w:endnote w:type="continuationSeparator" w:id="0">
    <w:p w14:paraId="72A91612" w14:textId="77777777" w:rsidR="00BC4FD8" w:rsidRDefault="00BC4FD8" w:rsidP="00DA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469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33821" w14:textId="77777777" w:rsidR="00C47976" w:rsidRDefault="00C479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ABD142B" w14:textId="77777777" w:rsidR="00C47976" w:rsidRDefault="00C47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E27D" w14:textId="77777777" w:rsidR="00BC4FD8" w:rsidRDefault="00BC4FD8" w:rsidP="00DA1B80">
      <w:pPr>
        <w:spacing w:after="0" w:line="240" w:lineRule="auto"/>
      </w:pPr>
      <w:r>
        <w:separator/>
      </w:r>
    </w:p>
  </w:footnote>
  <w:footnote w:type="continuationSeparator" w:id="0">
    <w:p w14:paraId="4C24B786" w14:textId="77777777" w:rsidR="00BC4FD8" w:rsidRDefault="00BC4FD8" w:rsidP="00DA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06C9" w14:textId="77777777" w:rsidR="001A34E5" w:rsidRDefault="009A0C62">
    <w:pPr>
      <w:pStyle w:val="Header"/>
    </w:pPr>
    <w:r w:rsidRPr="00347A2E">
      <w:rPr>
        <w:rFonts w:ascii="Simplified Arabic" w:hAnsi="Simplified Arabic" w:cs="Simplified Arabic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4B145D" wp14:editId="795906A7">
              <wp:simplePos x="0" y="0"/>
              <wp:positionH relativeFrom="column">
                <wp:posOffset>6227169</wp:posOffset>
              </wp:positionH>
              <wp:positionV relativeFrom="paragraph">
                <wp:posOffset>18801</wp:posOffset>
              </wp:positionV>
              <wp:extent cx="2409825" cy="4191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130D2" w14:textId="77777777" w:rsidR="009A0C62" w:rsidRDefault="009A0C62" w:rsidP="009A0C62">
                          <w:pPr>
                            <w:jc w:val="right"/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LB"/>
                            </w:rPr>
                            <w:t>هيئة الاشراف على الانتخابات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C4A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0.35pt;margin-top:1.5pt;width:189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WyIAIAAB0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" stroked="f">
              <v:textbox>
                <w:txbxContent>
                  <w:p w:rsidR="009A0C62" w:rsidRDefault="009A0C62" w:rsidP="009A0C62">
                    <w:pPr>
                      <w:jc w:val="right"/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sz w:val="32"/>
                        <w:szCs w:val="32"/>
                        <w:rtl/>
                        <w:lang w:bidi="ar-LB"/>
                      </w:rPr>
                      <w:t>هيئة الاشراف على الانتخابات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80"/>
    <w:rsid w:val="00001C24"/>
    <w:rsid w:val="00007F11"/>
    <w:rsid w:val="00054233"/>
    <w:rsid w:val="001A34E5"/>
    <w:rsid w:val="00247DD1"/>
    <w:rsid w:val="002C178C"/>
    <w:rsid w:val="00436E82"/>
    <w:rsid w:val="00492E96"/>
    <w:rsid w:val="00555030"/>
    <w:rsid w:val="005C56CD"/>
    <w:rsid w:val="006D133E"/>
    <w:rsid w:val="00714AB8"/>
    <w:rsid w:val="00716975"/>
    <w:rsid w:val="00795CBF"/>
    <w:rsid w:val="007F7081"/>
    <w:rsid w:val="00805713"/>
    <w:rsid w:val="008F6C7E"/>
    <w:rsid w:val="009A0C62"/>
    <w:rsid w:val="00B569AF"/>
    <w:rsid w:val="00BA0857"/>
    <w:rsid w:val="00BC4FD8"/>
    <w:rsid w:val="00BE2E00"/>
    <w:rsid w:val="00C47976"/>
    <w:rsid w:val="00D54BD2"/>
    <w:rsid w:val="00D81A7E"/>
    <w:rsid w:val="00DA1B80"/>
    <w:rsid w:val="00E01C1F"/>
    <w:rsid w:val="00E264BD"/>
    <w:rsid w:val="00F6499B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51409"/>
  <w15:docId w15:val="{1121121F-EB82-4729-B4E2-ECF222D5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B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80"/>
  </w:style>
  <w:style w:type="paragraph" w:styleId="Footer">
    <w:name w:val="footer"/>
    <w:basedOn w:val="Normal"/>
    <w:link w:val="FooterChar"/>
    <w:uiPriority w:val="99"/>
    <w:unhideWhenUsed/>
    <w:rsid w:val="00DA1B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B80"/>
  </w:style>
  <w:style w:type="paragraph" w:styleId="BalloonText">
    <w:name w:val="Balloon Text"/>
    <w:basedOn w:val="Normal"/>
    <w:link w:val="BalloonTextChar"/>
    <w:uiPriority w:val="99"/>
    <w:semiHidden/>
    <w:unhideWhenUsed/>
    <w:rsid w:val="0049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Amani</dc:creator>
  <cp:lastModifiedBy>Microsoft.com account team</cp:lastModifiedBy>
  <cp:revision>2</cp:revision>
  <cp:lastPrinted>2018-05-09T10:01:00Z</cp:lastPrinted>
  <dcterms:created xsi:type="dcterms:W3CDTF">2022-05-24T07:32:00Z</dcterms:created>
  <dcterms:modified xsi:type="dcterms:W3CDTF">2022-05-24T07:32:00Z</dcterms:modified>
</cp:coreProperties>
</file>